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23AB0" w:rsidRPr="00BC671C" w:rsidRDefault="00BC671C" w:rsidP="00B536F2">
      <w:pPr>
        <w:autoSpaceDE w:val="0"/>
        <w:autoSpaceDN w:val="0"/>
        <w:adjustRightInd w:val="0"/>
        <w:spacing w:before="720" w:after="120" w:line="240" w:lineRule="auto"/>
        <w:jc w:val="center"/>
        <w:rPr>
          <w:rFonts w:asciiTheme="majorBidi" w:hAnsiTheme="majorBidi" w:cstheme="majorBidi"/>
          <w:iCs/>
          <w:sz w:val="28"/>
          <w:szCs w:val="28"/>
          <w:lang w:bidi="fa-IR"/>
        </w:rPr>
      </w:pPr>
      <w:bookmarkStart w:id="0" w:name="_GoBack"/>
      <w:bookmarkEnd w:id="0"/>
      <w:r w:rsidRPr="00BC671C">
        <w:rPr>
          <w:rFonts w:asciiTheme="majorBidi" w:hAnsiTheme="majorBidi" w:cstheme="majorBidi"/>
          <w:iCs/>
          <w:sz w:val="28"/>
          <w:szCs w:val="28"/>
          <w:lang w:bidi="fa-IR"/>
        </w:rPr>
        <w:t xml:space="preserve">Effect </w:t>
      </w:r>
      <w:r w:rsidR="00D17FB5">
        <w:rPr>
          <w:rFonts w:asciiTheme="majorBidi" w:hAnsiTheme="majorBidi" w:cstheme="majorBidi"/>
          <w:iCs/>
          <w:sz w:val="28"/>
          <w:szCs w:val="28"/>
          <w:lang w:bidi="fa-IR"/>
        </w:rPr>
        <w:t xml:space="preserve">of </w:t>
      </w:r>
      <w:r w:rsidR="002577E3">
        <w:rPr>
          <w:rFonts w:asciiTheme="majorBidi" w:hAnsiTheme="majorBidi" w:cstheme="majorBidi"/>
          <w:iCs/>
          <w:sz w:val="28"/>
          <w:szCs w:val="28"/>
          <w:lang w:bidi="fa-IR"/>
        </w:rPr>
        <w:t xml:space="preserve">substituted </w:t>
      </w:r>
      <w:proofErr w:type="spellStart"/>
      <w:r w:rsidR="002577E3">
        <w:rPr>
          <w:rFonts w:asciiTheme="majorBidi" w:hAnsiTheme="majorBidi" w:cstheme="majorBidi"/>
          <w:iCs/>
          <w:sz w:val="28"/>
          <w:szCs w:val="28"/>
          <w:lang w:bidi="fa-IR"/>
        </w:rPr>
        <w:t>Mn</w:t>
      </w:r>
      <w:proofErr w:type="spellEnd"/>
      <w:r w:rsidR="002577E3">
        <w:rPr>
          <w:rFonts w:asciiTheme="majorBidi" w:hAnsiTheme="majorBidi" w:cstheme="majorBidi"/>
          <w:iCs/>
          <w:sz w:val="28"/>
          <w:szCs w:val="28"/>
          <w:lang w:bidi="fa-IR"/>
        </w:rPr>
        <w:t xml:space="preserve"> o</w:t>
      </w:r>
      <w:r w:rsidR="002577E3" w:rsidRPr="00BC671C">
        <w:rPr>
          <w:rFonts w:asciiTheme="majorBidi" w:hAnsiTheme="majorBidi" w:cstheme="majorBidi"/>
          <w:iCs/>
          <w:sz w:val="28"/>
          <w:szCs w:val="28"/>
          <w:lang w:bidi="fa-IR"/>
        </w:rPr>
        <w:t xml:space="preserve">n optical properties </w:t>
      </w:r>
      <w:r w:rsidR="002577E3">
        <w:rPr>
          <w:rFonts w:asciiTheme="majorBidi" w:hAnsiTheme="majorBidi" w:cstheme="majorBidi"/>
          <w:iCs/>
          <w:sz w:val="28"/>
          <w:szCs w:val="28"/>
          <w:lang w:bidi="fa-IR"/>
        </w:rPr>
        <w:t>o</w:t>
      </w:r>
      <w:r w:rsidR="002577E3" w:rsidRPr="00BC671C">
        <w:rPr>
          <w:rFonts w:asciiTheme="majorBidi" w:hAnsiTheme="majorBidi" w:cstheme="majorBidi"/>
          <w:iCs/>
          <w:sz w:val="28"/>
          <w:szCs w:val="28"/>
          <w:lang w:bidi="fa-IR"/>
        </w:rPr>
        <w:t xml:space="preserve">f indium oxide </w:t>
      </w:r>
      <w:r w:rsidR="002577E3">
        <w:rPr>
          <w:rFonts w:asciiTheme="majorBidi" w:hAnsiTheme="majorBidi" w:cstheme="majorBidi"/>
          <w:iCs/>
          <w:sz w:val="28"/>
          <w:szCs w:val="28"/>
          <w:lang w:bidi="fa-IR"/>
        </w:rPr>
        <w:t>a</w:t>
      </w:r>
      <w:r w:rsidR="002577E3" w:rsidRPr="00BC671C">
        <w:rPr>
          <w:rFonts w:asciiTheme="majorBidi" w:hAnsiTheme="majorBidi" w:cstheme="majorBidi"/>
          <w:iCs/>
          <w:sz w:val="28"/>
          <w:szCs w:val="28"/>
          <w:lang w:bidi="fa-IR"/>
        </w:rPr>
        <w:t>nd zinc oxide</w:t>
      </w:r>
    </w:p>
    <w:p w:rsidR="009B6044" w:rsidRPr="00941C0A" w:rsidRDefault="00EE1F81" w:rsidP="00941C0A">
      <w:pPr>
        <w:autoSpaceDE w:val="0"/>
        <w:autoSpaceDN w:val="0"/>
        <w:adjustRightInd w:val="0"/>
        <w:spacing w:after="120" w:line="240" w:lineRule="auto"/>
        <w:jc w:val="center"/>
        <w:rPr>
          <w:rFonts w:asciiTheme="majorBidi" w:hAnsiTheme="majorBidi" w:cstheme="majorBidi"/>
          <w:sz w:val="24"/>
          <w:szCs w:val="24"/>
          <w:vertAlign w:val="superscript"/>
          <w:lang w:bidi="fa-IR"/>
        </w:rPr>
      </w:pPr>
      <w:r w:rsidRPr="00941C0A">
        <w:rPr>
          <w:rFonts w:asciiTheme="majorBidi" w:hAnsiTheme="majorBidi" w:cstheme="majorBidi"/>
          <w:sz w:val="24"/>
          <w:szCs w:val="24"/>
          <w:lang w:bidi="fa-IR"/>
        </w:rPr>
        <w:t>M. M.</w:t>
      </w:r>
      <w:r w:rsidR="009B6044" w:rsidRPr="00941C0A">
        <w:rPr>
          <w:rFonts w:asciiTheme="majorBidi" w:hAnsiTheme="majorBidi" w:cstheme="majorBidi"/>
          <w:sz w:val="24"/>
          <w:szCs w:val="24"/>
          <w:lang w:bidi="fa-IR"/>
        </w:rPr>
        <w:t xml:space="preserve"> Amiri</w:t>
      </w:r>
      <w:r w:rsidR="009B6044" w:rsidRPr="00941C0A">
        <w:rPr>
          <w:rFonts w:asciiTheme="majorBidi" w:hAnsiTheme="majorBidi" w:cstheme="majorBidi"/>
          <w:sz w:val="24"/>
          <w:szCs w:val="24"/>
          <w:vertAlign w:val="superscript"/>
          <w:lang w:bidi="fa-IR"/>
        </w:rPr>
        <w:t>1</w:t>
      </w:r>
      <w:r w:rsidRPr="00941C0A">
        <w:rPr>
          <w:rFonts w:asciiTheme="majorBidi" w:hAnsiTheme="majorBidi" w:cstheme="majorBidi"/>
          <w:sz w:val="24"/>
          <w:szCs w:val="24"/>
          <w:lang w:bidi="fa-IR"/>
        </w:rPr>
        <w:t xml:space="preserve">, F. </w:t>
      </w:r>
      <w:r w:rsidR="009B6044" w:rsidRPr="00941C0A">
        <w:rPr>
          <w:rFonts w:asciiTheme="majorBidi" w:hAnsiTheme="majorBidi" w:cstheme="majorBidi"/>
          <w:sz w:val="24"/>
          <w:szCs w:val="24"/>
          <w:lang w:bidi="fa-IR"/>
        </w:rPr>
        <w:t>Amiri</w:t>
      </w:r>
      <w:r w:rsidR="009B6044" w:rsidRPr="00941C0A">
        <w:rPr>
          <w:rFonts w:asciiTheme="majorBidi" w:hAnsiTheme="majorBidi" w:cstheme="majorBidi"/>
          <w:sz w:val="24"/>
          <w:szCs w:val="24"/>
          <w:vertAlign w:val="superscript"/>
          <w:lang w:bidi="fa-IR"/>
        </w:rPr>
        <w:t>2</w:t>
      </w:r>
      <w:r w:rsidR="00036C26" w:rsidRPr="00941C0A">
        <w:rPr>
          <w:rFonts w:asciiTheme="majorBidi" w:hAnsiTheme="majorBidi" w:cstheme="majorBidi"/>
          <w:sz w:val="24"/>
          <w:szCs w:val="24"/>
          <w:lang w:bidi="fa-IR"/>
        </w:rPr>
        <w:t>*</w:t>
      </w:r>
      <w:r w:rsidRPr="00941C0A">
        <w:rPr>
          <w:rFonts w:asciiTheme="majorBidi" w:hAnsiTheme="majorBidi" w:cstheme="majorBidi"/>
          <w:sz w:val="24"/>
          <w:szCs w:val="24"/>
          <w:lang w:bidi="fa-IR"/>
        </w:rPr>
        <w:t xml:space="preserve">, F. </w:t>
      </w:r>
      <w:r w:rsidR="009B6044" w:rsidRPr="00941C0A">
        <w:rPr>
          <w:rFonts w:asciiTheme="majorBidi" w:hAnsiTheme="majorBidi" w:cstheme="majorBidi"/>
          <w:sz w:val="24"/>
          <w:szCs w:val="24"/>
          <w:lang w:bidi="fa-IR"/>
        </w:rPr>
        <w:t>Foroutan</w:t>
      </w:r>
      <w:r w:rsidR="009B6044" w:rsidRPr="00941C0A">
        <w:rPr>
          <w:rFonts w:asciiTheme="majorBidi" w:hAnsiTheme="majorBidi" w:cstheme="majorBidi"/>
          <w:sz w:val="24"/>
          <w:szCs w:val="24"/>
          <w:vertAlign w:val="superscript"/>
          <w:lang w:bidi="fa-IR"/>
        </w:rPr>
        <w:t>2</w:t>
      </w:r>
      <w:r w:rsidRPr="00941C0A">
        <w:rPr>
          <w:rFonts w:asciiTheme="majorBidi" w:hAnsiTheme="majorBidi" w:cstheme="majorBidi"/>
          <w:sz w:val="24"/>
          <w:szCs w:val="24"/>
          <w:lang w:bidi="fa-IR"/>
        </w:rPr>
        <w:t xml:space="preserve">, H. </w:t>
      </w:r>
      <w:proofErr w:type="spellStart"/>
      <w:r w:rsidR="009B6044" w:rsidRPr="00941C0A">
        <w:rPr>
          <w:rFonts w:asciiTheme="majorBidi" w:hAnsiTheme="majorBidi" w:cstheme="majorBidi"/>
          <w:sz w:val="24"/>
          <w:szCs w:val="24"/>
          <w:lang w:bidi="fa-IR"/>
        </w:rPr>
        <w:t>Asghar</w:t>
      </w:r>
      <w:proofErr w:type="spellEnd"/>
      <w:r w:rsidR="009B6044" w:rsidRPr="00941C0A">
        <w:rPr>
          <w:rFonts w:asciiTheme="majorBidi" w:hAnsiTheme="majorBidi" w:cstheme="majorBidi"/>
          <w:sz w:val="24"/>
          <w:szCs w:val="24"/>
          <w:lang w:bidi="fa-IR"/>
        </w:rPr>
        <w:t xml:space="preserve"> </w:t>
      </w:r>
      <w:proofErr w:type="spellStart"/>
      <w:r w:rsidR="009B6044" w:rsidRPr="00941C0A">
        <w:rPr>
          <w:rFonts w:asciiTheme="majorBidi" w:hAnsiTheme="majorBidi" w:cstheme="majorBidi"/>
          <w:sz w:val="24"/>
          <w:szCs w:val="24"/>
          <w:lang w:bidi="fa-IR"/>
        </w:rPr>
        <w:t>Rahnamaye</w:t>
      </w:r>
      <w:proofErr w:type="spellEnd"/>
      <w:r w:rsidR="009B6044" w:rsidRPr="00941C0A">
        <w:rPr>
          <w:rFonts w:asciiTheme="majorBidi" w:hAnsiTheme="majorBidi" w:cstheme="majorBidi"/>
          <w:sz w:val="24"/>
          <w:szCs w:val="24"/>
          <w:lang w:bidi="fa-IR"/>
        </w:rPr>
        <w:t xml:space="preserve"> Aliabad</w:t>
      </w:r>
      <w:r w:rsidR="009B6044" w:rsidRPr="00941C0A">
        <w:rPr>
          <w:rFonts w:asciiTheme="majorBidi" w:hAnsiTheme="majorBidi" w:cstheme="majorBidi"/>
          <w:sz w:val="24"/>
          <w:szCs w:val="24"/>
          <w:vertAlign w:val="superscript"/>
          <w:lang w:bidi="fa-IR"/>
        </w:rPr>
        <w:t>3</w:t>
      </w:r>
    </w:p>
    <w:p w:rsidR="000C57FC" w:rsidRPr="00EE1F81" w:rsidRDefault="009B6044" w:rsidP="00BC671C">
      <w:pPr>
        <w:autoSpaceDE w:val="0"/>
        <w:autoSpaceDN w:val="0"/>
        <w:adjustRightInd w:val="0"/>
        <w:spacing w:after="0" w:line="240" w:lineRule="auto"/>
        <w:ind w:firstLine="284"/>
        <w:jc w:val="center"/>
        <w:rPr>
          <w:rFonts w:asciiTheme="majorBidi" w:hAnsiTheme="majorBidi" w:cstheme="majorBidi"/>
          <w:i/>
          <w:iCs/>
          <w:sz w:val="20"/>
          <w:szCs w:val="20"/>
          <w:lang w:bidi="fa-IR"/>
        </w:rPr>
      </w:pPr>
      <w:r w:rsidRPr="00EE1F81">
        <w:rPr>
          <w:rFonts w:asciiTheme="majorBidi" w:hAnsiTheme="majorBidi" w:cstheme="majorBidi"/>
          <w:i/>
          <w:iCs/>
          <w:sz w:val="20"/>
          <w:szCs w:val="20"/>
          <w:vertAlign w:val="superscript"/>
          <w:lang w:bidi="fa-IR"/>
        </w:rPr>
        <w:t>1</w:t>
      </w:r>
      <w:r w:rsidR="00B741A5" w:rsidRPr="00EE1F81">
        <w:rPr>
          <w:rFonts w:asciiTheme="majorBidi" w:hAnsiTheme="majorBidi" w:cstheme="majorBidi"/>
          <w:i/>
          <w:iCs/>
          <w:sz w:val="20"/>
          <w:szCs w:val="20"/>
          <w:lang w:bidi="fa-IR"/>
        </w:rPr>
        <w:t>Department of Physics, Science</w:t>
      </w:r>
      <w:r w:rsidR="009905FA" w:rsidRPr="00EE1F81">
        <w:rPr>
          <w:rFonts w:asciiTheme="majorBidi" w:hAnsiTheme="majorBidi" w:cstheme="majorBidi"/>
          <w:i/>
          <w:iCs/>
          <w:sz w:val="20"/>
          <w:szCs w:val="20"/>
          <w:lang w:bidi="fa-IR"/>
        </w:rPr>
        <w:t xml:space="preserve"> Faculty, University of </w:t>
      </w:r>
      <w:proofErr w:type="spellStart"/>
      <w:r w:rsidR="009905FA" w:rsidRPr="00EE1F81">
        <w:rPr>
          <w:rFonts w:asciiTheme="majorBidi" w:hAnsiTheme="majorBidi" w:cstheme="majorBidi"/>
          <w:i/>
          <w:iCs/>
          <w:sz w:val="20"/>
          <w:szCs w:val="20"/>
          <w:lang w:bidi="fa-IR"/>
        </w:rPr>
        <w:t>Zabol</w:t>
      </w:r>
      <w:proofErr w:type="spellEnd"/>
      <w:r w:rsidR="009905FA" w:rsidRPr="00EE1F81">
        <w:rPr>
          <w:rFonts w:asciiTheme="majorBidi" w:hAnsiTheme="majorBidi" w:cstheme="majorBidi"/>
          <w:i/>
          <w:iCs/>
          <w:sz w:val="20"/>
          <w:szCs w:val="20"/>
          <w:lang w:bidi="fa-IR"/>
        </w:rPr>
        <w:t xml:space="preserve">, </w:t>
      </w:r>
      <w:proofErr w:type="spellStart"/>
      <w:r w:rsidR="009905FA" w:rsidRPr="00EE1F81">
        <w:rPr>
          <w:rFonts w:asciiTheme="majorBidi" w:hAnsiTheme="majorBidi" w:cstheme="majorBidi"/>
          <w:i/>
          <w:iCs/>
          <w:sz w:val="20"/>
          <w:szCs w:val="20"/>
          <w:lang w:bidi="fa-IR"/>
        </w:rPr>
        <w:t>Zabol</w:t>
      </w:r>
      <w:proofErr w:type="spellEnd"/>
      <w:r w:rsidR="009905FA" w:rsidRPr="00EE1F81">
        <w:rPr>
          <w:rFonts w:asciiTheme="majorBidi" w:hAnsiTheme="majorBidi" w:cstheme="majorBidi"/>
          <w:i/>
          <w:iCs/>
          <w:sz w:val="20"/>
          <w:szCs w:val="20"/>
          <w:lang w:bidi="fa-IR"/>
        </w:rPr>
        <w:t>, Iran</w:t>
      </w:r>
      <w:r w:rsidR="00BB58C1" w:rsidRPr="00EE1F81">
        <w:rPr>
          <w:rFonts w:asciiTheme="majorBidi" w:hAnsiTheme="majorBidi" w:cstheme="majorBidi"/>
          <w:i/>
          <w:iCs/>
          <w:sz w:val="20"/>
          <w:szCs w:val="20"/>
          <w:lang w:bidi="fa-IR"/>
        </w:rPr>
        <w:t xml:space="preserve">; </w:t>
      </w:r>
    </w:p>
    <w:p w:rsidR="00BB58C1" w:rsidRPr="00EE1F81" w:rsidRDefault="009B6044" w:rsidP="00BC671C">
      <w:pPr>
        <w:autoSpaceDE w:val="0"/>
        <w:autoSpaceDN w:val="0"/>
        <w:adjustRightInd w:val="0"/>
        <w:spacing w:after="0" w:line="240" w:lineRule="auto"/>
        <w:ind w:firstLine="284"/>
        <w:jc w:val="center"/>
        <w:rPr>
          <w:rFonts w:asciiTheme="majorBidi" w:hAnsiTheme="majorBidi" w:cstheme="majorBidi"/>
          <w:i/>
          <w:iCs/>
          <w:sz w:val="20"/>
          <w:szCs w:val="20"/>
          <w:lang w:bidi="fa-IR"/>
        </w:rPr>
      </w:pPr>
      <w:r w:rsidRPr="00EE1F81">
        <w:rPr>
          <w:rFonts w:asciiTheme="majorBidi" w:hAnsiTheme="majorBidi" w:cstheme="majorBidi"/>
          <w:i/>
          <w:iCs/>
          <w:sz w:val="20"/>
          <w:szCs w:val="20"/>
          <w:vertAlign w:val="superscript"/>
          <w:lang w:bidi="fa-IR"/>
        </w:rPr>
        <w:t>2</w:t>
      </w:r>
      <w:r w:rsidRPr="00EE1F81">
        <w:rPr>
          <w:rFonts w:asciiTheme="majorBidi" w:hAnsiTheme="majorBidi" w:cstheme="majorBidi"/>
          <w:i/>
          <w:iCs/>
          <w:sz w:val="20"/>
          <w:szCs w:val="20"/>
          <w:lang w:bidi="fa-IR"/>
        </w:rPr>
        <w:t>Department of Physics, Islamic Azad University of Mashhad, Mashhad, Iran</w:t>
      </w:r>
      <w:proofErr w:type="gramStart"/>
      <w:r w:rsidR="00BB58C1" w:rsidRPr="00EE1F81">
        <w:rPr>
          <w:rFonts w:asciiTheme="majorBidi" w:hAnsiTheme="majorBidi" w:cstheme="majorBidi"/>
          <w:i/>
          <w:iCs/>
          <w:sz w:val="20"/>
          <w:szCs w:val="20"/>
          <w:lang w:bidi="fa-IR"/>
        </w:rPr>
        <w:t>;,</w:t>
      </w:r>
      <w:proofErr w:type="gramEnd"/>
    </w:p>
    <w:p w:rsidR="009B6044" w:rsidRPr="00EE1F81" w:rsidRDefault="009B6044" w:rsidP="00BC671C">
      <w:pPr>
        <w:autoSpaceDE w:val="0"/>
        <w:autoSpaceDN w:val="0"/>
        <w:adjustRightInd w:val="0"/>
        <w:spacing w:after="0" w:line="240" w:lineRule="auto"/>
        <w:ind w:firstLine="284"/>
        <w:jc w:val="center"/>
        <w:rPr>
          <w:rFonts w:asciiTheme="majorBidi" w:hAnsiTheme="majorBidi" w:cstheme="majorBidi"/>
          <w:i/>
          <w:iCs/>
          <w:sz w:val="20"/>
          <w:szCs w:val="20"/>
          <w:lang w:bidi="fa-IR"/>
        </w:rPr>
      </w:pPr>
      <w:r w:rsidRPr="00EE1F81">
        <w:rPr>
          <w:rFonts w:asciiTheme="majorBidi" w:hAnsiTheme="majorBidi" w:cstheme="majorBidi"/>
          <w:i/>
          <w:iCs/>
          <w:sz w:val="20"/>
          <w:szCs w:val="20"/>
          <w:vertAlign w:val="superscript"/>
          <w:lang w:bidi="fa-IR"/>
        </w:rPr>
        <w:t>3</w:t>
      </w:r>
      <w:r w:rsidRPr="00EE1F81">
        <w:rPr>
          <w:rFonts w:asciiTheme="majorBidi" w:hAnsiTheme="majorBidi" w:cstheme="majorBidi"/>
          <w:i/>
          <w:iCs/>
          <w:sz w:val="20"/>
          <w:szCs w:val="20"/>
          <w:lang w:bidi="fa-IR"/>
        </w:rPr>
        <w:t xml:space="preserve">Department of Physics, Hakim </w:t>
      </w:r>
      <w:proofErr w:type="spellStart"/>
      <w:r w:rsidRPr="00EE1F81">
        <w:rPr>
          <w:rFonts w:asciiTheme="majorBidi" w:hAnsiTheme="majorBidi" w:cstheme="majorBidi"/>
          <w:i/>
          <w:iCs/>
          <w:sz w:val="20"/>
          <w:szCs w:val="20"/>
          <w:lang w:bidi="fa-IR"/>
        </w:rPr>
        <w:t>Sabzevari</w:t>
      </w:r>
      <w:proofErr w:type="spellEnd"/>
      <w:r w:rsidRPr="00EE1F81">
        <w:rPr>
          <w:rFonts w:asciiTheme="majorBidi" w:hAnsiTheme="majorBidi" w:cstheme="majorBidi"/>
          <w:i/>
          <w:iCs/>
          <w:sz w:val="20"/>
          <w:szCs w:val="20"/>
          <w:lang w:bidi="fa-IR"/>
        </w:rPr>
        <w:t xml:space="preserve"> University, </w:t>
      </w:r>
      <w:proofErr w:type="spellStart"/>
      <w:r w:rsidRPr="00EE1F81">
        <w:rPr>
          <w:rFonts w:asciiTheme="majorBidi" w:hAnsiTheme="majorBidi" w:cstheme="majorBidi"/>
          <w:i/>
          <w:iCs/>
          <w:sz w:val="20"/>
          <w:szCs w:val="20"/>
          <w:lang w:bidi="fa-IR"/>
        </w:rPr>
        <w:t>Sabzevar</w:t>
      </w:r>
      <w:proofErr w:type="spellEnd"/>
      <w:r w:rsidRPr="00EE1F81">
        <w:rPr>
          <w:rFonts w:asciiTheme="majorBidi" w:hAnsiTheme="majorBidi" w:cstheme="majorBidi"/>
          <w:i/>
          <w:iCs/>
          <w:sz w:val="20"/>
          <w:szCs w:val="20"/>
          <w:lang w:bidi="fa-IR"/>
        </w:rPr>
        <w:t>, Iran</w:t>
      </w:r>
      <w:r w:rsidR="00B10813" w:rsidRPr="00EE1F81">
        <w:rPr>
          <w:rFonts w:asciiTheme="majorBidi" w:hAnsiTheme="majorBidi" w:cstheme="majorBidi"/>
          <w:i/>
          <w:iCs/>
          <w:sz w:val="20"/>
          <w:szCs w:val="20"/>
          <w:lang w:bidi="fa-IR"/>
        </w:rPr>
        <w:t>;</w:t>
      </w:r>
    </w:p>
    <w:p w:rsidR="00BC671C" w:rsidRPr="00BC671C" w:rsidRDefault="00BC671C" w:rsidP="00BC671C">
      <w:pPr>
        <w:suppressAutoHyphens/>
        <w:bidi/>
        <w:spacing w:before="120" w:after="120" w:line="259" w:lineRule="auto"/>
        <w:ind w:left="720"/>
        <w:jc w:val="center"/>
        <w:rPr>
          <w:rFonts w:ascii="Times New Roman" w:eastAsia="Calibri" w:hAnsi="Times New Roman" w:cs="Times New Roman"/>
          <w:sz w:val="18"/>
          <w:szCs w:val="18"/>
          <w:lang w:eastAsia="bg-BG"/>
        </w:rPr>
      </w:pPr>
      <w:r w:rsidRPr="00BC671C">
        <w:rPr>
          <w:rFonts w:ascii="Times New Roman" w:eastAsia="Calibri" w:hAnsi="Times New Roman" w:cs="Times New Roman"/>
          <w:sz w:val="18"/>
          <w:szCs w:val="18"/>
          <w:lang w:eastAsia="bg-BG"/>
        </w:rPr>
        <w:t>Submitted March 24, 2016; Accepted August 8, 2016</w:t>
      </w:r>
    </w:p>
    <w:p w:rsidR="008F2F9B" w:rsidRPr="00BC671C" w:rsidRDefault="00AA22AA" w:rsidP="00BC671C">
      <w:pPr>
        <w:spacing w:after="0" w:line="240" w:lineRule="auto"/>
        <w:ind w:firstLine="284"/>
        <w:jc w:val="both"/>
        <w:rPr>
          <w:rFonts w:asciiTheme="majorBidi" w:eastAsiaTheme="minorEastAsia" w:hAnsiTheme="majorBidi" w:cstheme="majorBidi"/>
          <w:b/>
          <w:bCs/>
          <w:sz w:val="20"/>
          <w:szCs w:val="20"/>
          <w:lang w:bidi="fa-IR"/>
        </w:rPr>
      </w:pPr>
      <w:r w:rsidRPr="00BC671C">
        <w:rPr>
          <w:rFonts w:asciiTheme="majorBidi" w:hAnsiTheme="majorBidi" w:cstheme="majorBidi"/>
          <w:sz w:val="20"/>
          <w:szCs w:val="20"/>
          <w:lang w:val="en"/>
        </w:rPr>
        <w:t>Improving the optical properties of materials in the industry is of particular importance.</w:t>
      </w:r>
      <w:r w:rsidR="00711B8B" w:rsidRPr="00BC671C">
        <w:rPr>
          <w:rFonts w:asciiTheme="majorBidi" w:hAnsiTheme="majorBidi" w:cstheme="majorBidi"/>
          <w:sz w:val="20"/>
          <w:szCs w:val="20"/>
          <w:lang w:bidi="fa-IR"/>
        </w:rPr>
        <w:t xml:space="preserve"> </w:t>
      </w:r>
      <w:r w:rsidR="00711B8B" w:rsidRPr="00BC671C">
        <w:rPr>
          <w:rFonts w:asciiTheme="majorBidi" w:hAnsiTheme="majorBidi" w:cstheme="majorBidi"/>
          <w:sz w:val="20"/>
          <w:szCs w:val="20"/>
          <w:lang w:val="en"/>
        </w:rPr>
        <w:t>In this paper, we investigated the effect of manganese succession on indium oxide and zinc oxide</w:t>
      </w:r>
      <w:r w:rsidR="0095563C" w:rsidRPr="00BC671C">
        <w:rPr>
          <w:rFonts w:asciiTheme="majorBidi" w:hAnsiTheme="majorBidi" w:cstheme="majorBidi"/>
          <w:sz w:val="20"/>
          <w:szCs w:val="20"/>
          <w:lang w:bidi="fa-IR"/>
        </w:rPr>
        <w:t>.</w:t>
      </w:r>
      <w:r w:rsidR="00905E8C" w:rsidRPr="00BC671C">
        <w:rPr>
          <w:rFonts w:asciiTheme="majorBidi" w:hAnsiTheme="majorBidi" w:cstheme="majorBidi"/>
          <w:sz w:val="20"/>
          <w:szCs w:val="20"/>
          <w:lang w:bidi="fa-IR"/>
        </w:rPr>
        <w:t xml:space="preserve"> </w:t>
      </w:r>
      <w:r w:rsidR="00197B89" w:rsidRPr="00BC671C">
        <w:rPr>
          <w:rFonts w:asciiTheme="majorBidi" w:hAnsiTheme="majorBidi" w:cstheme="majorBidi"/>
          <w:sz w:val="20"/>
          <w:szCs w:val="20"/>
          <w:lang w:bidi="fa-IR"/>
        </w:rPr>
        <w:t>Using first-principles based on the density functional theory, the relationship between band structures and optical properties is examined. The full potential linearized augmented plane wave (FP-LAPW) method is employed accompanied by the generalized gradi</w:t>
      </w:r>
      <w:r w:rsidR="00011DC1" w:rsidRPr="00BC671C">
        <w:rPr>
          <w:rFonts w:asciiTheme="majorBidi" w:hAnsiTheme="majorBidi" w:cstheme="majorBidi"/>
          <w:sz w:val="20"/>
          <w:szCs w:val="20"/>
          <w:lang w:bidi="fa-IR"/>
        </w:rPr>
        <w:t>ent approximation (GGA).</w:t>
      </w:r>
      <w:r w:rsidR="00197B89" w:rsidRPr="00BC671C">
        <w:rPr>
          <w:rFonts w:asciiTheme="majorBidi" w:hAnsiTheme="majorBidi" w:cstheme="majorBidi"/>
          <w:sz w:val="20"/>
          <w:szCs w:val="20"/>
          <w:lang w:bidi="fa-IR"/>
        </w:rPr>
        <w:t xml:space="preserve"> Optical spectra calculations are done for the energy range 0–40 eV. The obtained results indicate that the band structure decreases for In</w:t>
      </w:r>
      <w:r w:rsidR="00197B89" w:rsidRPr="00BC671C">
        <w:rPr>
          <w:rFonts w:asciiTheme="majorBidi" w:hAnsiTheme="majorBidi" w:cstheme="majorBidi"/>
          <w:sz w:val="20"/>
          <w:szCs w:val="20"/>
          <w:vertAlign w:val="subscript"/>
          <w:lang w:bidi="fa-IR"/>
        </w:rPr>
        <w:t>2</w:t>
      </w:r>
      <w:r w:rsidR="00197B89" w:rsidRPr="00BC671C">
        <w:rPr>
          <w:rFonts w:asciiTheme="majorBidi" w:hAnsiTheme="majorBidi" w:cstheme="majorBidi"/>
          <w:sz w:val="20"/>
          <w:szCs w:val="20"/>
          <w:lang w:bidi="fa-IR"/>
        </w:rPr>
        <w:t>O</w:t>
      </w:r>
      <w:r w:rsidR="00197B89" w:rsidRPr="00BC671C">
        <w:rPr>
          <w:rFonts w:asciiTheme="majorBidi" w:hAnsiTheme="majorBidi" w:cstheme="majorBidi"/>
          <w:sz w:val="20"/>
          <w:szCs w:val="20"/>
          <w:vertAlign w:val="subscript"/>
          <w:lang w:bidi="fa-IR"/>
        </w:rPr>
        <w:t>3</w:t>
      </w:r>
      <w:r w:rsidR="00197B89" w:rsidRPr="00BC671C">
        <w:rPr>
          <w:rFonts w:asciiTheme="majorBidi" w:hAnsiTheme="majorBidi" w:cstheme="majorBidi"/>
          <w:sz w:val="20"/>
          <w:szCs w:val="20"/>
          <w:lang w:bidi="fa-IR"/>
        </w:rPr>
        <w:t xml:space="preserve"> and </w:t>
      </w:r>
      <w:r w:rsidR="00197B89" w:rsidRPr="00BC671C">
        <w:rPr>
          <w:rFonts w:asciiTheme="majorBidi" w:eastAsia="Calibri" w:hAnsiTheme="majorBidi" w:cstheme="majorBidi"/>
          <w:sz w:val="20"/>
          <w:szCs w:val="20"/>
        </w:rPr>
        <w:t xml:space="preserve">increases for </w:t>
      </w:r>
      <w:proofErr w:type="spellStart"/>
      <w:r w:rsidR="00197B89" w:rsidRPr="00BC671C">
        <w:rPr>
          <w:rFonts w:asciiTheme="majorBidi" w:eastAsia="Calibri" w:hAnsiTheme="majorBidi" w:cstheme="majorBidi"/>
          <w:sz w:val="20"/>
          <w:szCs w:val="20"/>
        </w:rPr>
        <w:t>ZnO</w:t>
      </w:r>
      <w:proofErr w:type="spellEnd"/>
      <w:r w:rsidR="00197B89" w:rsidRPr="00BC671C">
        <w:rPr>
          <w:rFonts w:asciiTheme="majorBidi" w:eastAsia="Calibri" w:hAnsiTheme="majorBidi" w:cstheme="majorBidi"/>
          <w:sz w:val="20"/>
          <w:szCs w:val="20"/>
        </w:rPr>
        <w:t xml:space="preserve"> by adding </w:t>
      </w:r>
      <w:proofErr w:type="spellStart"/>
      <w:r w:rsidR="00197B89" w:rsidRPr="00BC671C">
        <w:rPr>
          <w:rFonts w:asciiTheme="majorBidi" w:eastAsia="Calibri" w:hAnsiTheme="majorBidi" w:cstheme="majorBidi"/>
          <w:sz w:val="20"/>
          <w:szCs w:val="20"/>
        </w:rPr>
        <w:t>Mn</w:t>
      </w:r>
      <w:proofErr w:type="spellEnd"/>
      <w:r w:rsidR="00197B89" w:rsidRPr="00BC671C">
        <w:rPr>
          <w:rFonts w:asciiTheme="majorBidi" w:eastAsia="Calibri" w:hAnsiTheme="majorBidi" w:cstheme="majorBidi"/>
          <w:sz w:val="20"/>
          <w:szCs w:val="20"/>
        </w:rPr>
        <w:t>.</w:t>
      </w:r>
      <w:r w:rsidR="00CC6CAB" w:rsidRPr="00BC671C">
        <w:rPr>
          <w:rFonts w:asciiTheme="majorBidi" w:eastAsia="Calibri" w:hAnsiTheme="majorBidi" w:cstheme="majorBidi"/>
          <w:sz w:val="20"/>
          <w:szCs w:val="20"/>
        </w:rPr>
        <w:t xml:space="preserve"> The </w:t>
      </w:r>
      <w:r w:rsidR="007D7F5D" w:rsidRPr="00BC671C">
        <w:rPr>
          <w:rFonts w:asciiTheme="majorBidi" w:hAnsiTheme="majorBidi" w:cstheme="majorBidi"/>
          <w:sz w:val="20"/>
          <w:szCs w:val="20"/>
          <w:lang w:bidi="fa-IR"/>
        </w:rPr>
        <w:t>optical results reveal</w:t>
      </w:r>
      <w:r w:rsidR="00CC6CAB" w:rsidRPr="00BC671C">
        <w:rPr>
          <w:rFonts w:asciiTheme="majorBidi" w:hAnsiTheme="majorBidi" w:cstheme="majorBidi"/>
          <w:sz w:val="20"/>
          <w:szCs w:val="20"/>
          <w:lang w:bidi="fa-IR"/>
        </w:rPr>
        <w:t xml:space="preserve"> that the static Dielectric function </w:t>
      </w:r>
      <w:r w:rsidR="00CC6CAB" w:rsidRPr="00BC671C">
        <w:rPr>
          <w:rFonts w:asciiTheme="majorBidi" w:eastAsia="Calibri" w:hAnsiTheme="majorBidi" w:cstheme="majorBidi"/>
          <w:sz w:val="20"/>
          <w:szCs w:val="20"/>
        </w:rPr>
        <w:t xml:space="preserve">increases </w:t>
      </w:r>
      <w:r w:rsidR="00CC6CAB" w:rsidRPr="00BC671C">
        <w:rPr>
          <w:rFonts w:asciiTheme="majorBidi" w:hAnsiTheme="majorBidi" w:cstheme="majorBidi"/>
          <w:sz w:val="20"/>
          <w:szCs w:val="20"/>
          <w:lang w:bidi="fa-IR"/>
        </w:rPr>
        <w:t>for In</w:t>
      </w:r>
      <w:r w:rsidR="00CC6CAB" w:rsidRPr="00BC671C">
        <w:rPr>
          <w:rFonts w:asciiTheme="majorBidi" w:hAnsiTheme="majorBidi" w:cstheme="majorBidi"/>
          <w:sz w:val="20"/>
          <w:szCs w:val="20"/>
          <w:vertAlign w:val="subscript"/>
          <w:lang w:bidi="fa-IR"/>
        </w:rPr>
        <w:t>2</w:t>
      </w:r>
      <w:r w:rsidR="00CC6CAB" w:rsidRPr="00BC671C">
        <w:rPr>
          <w:rFonts w:asciiTheme="majorBidi" w:hAnsiTheme="majorBidi" w:cstheme="majorBidi"/>
          <w:sz w:val="20"/>
          <w:szCs w:val="20"/>
          <w:lang w:bidi="fa-IR"/>
        </w:rPr>
        <w:t>O</w:t>
      </w:r>
      <w:r w:rsidR="00CC6CAB" w:rsidRPr="00BC671C">
        <w:rPr>
          <w:rFonts w:asciiTheme="majorBidi" w:hAnsiTheme="majorBidi" w:cstheme="majorBidi"/>
          <w:sz w:val="20"/>
          <w:szCs w:val="20"/>
          <w:vertAlign w:val="subscript"/>
          <w:lang w:bidi="fa-IR"/>
        </w:rPr>
        <w:t>3</w:t>
      </w:r>
      <w:r w:rsidR="00CC6CAB" w:rsidRPr="00BC671C">
        <w:rPr>
          <w:rFonts w:asciiTheme="majorBidi" w:hAnsiTheme="majorBidi" w:cstheme="majorBidi"/>
          <w:sz w:val="20"/>
          <w:szCs w:val="20"/>
          <w:lang w:bidi="fa-IR"/>
        </w:rPr>
        <w:t xml:space="preserve"> and decrease</w:t>
      </w:r>
      <w:r w:rsidR="00011DC1" w:rsidRPr="00BC671C">
        <w:rPr>
          <w:rFonts w:asciiTheme="majorBidi" w:hAnsiTheme="majorBidi" w:cstheme="majorBidi"/>
          <w:sz w:val="20"/>
          <w:szCs w:val="20"/>
          <w:lang w:bidi="fa-IR"/>
        </w:rPr>
        <w:t xml:space="preserve">s for </w:t>
      </w:r>
      <w:proofErr w:type="spellStart"/>
      <w:r w:rsidR="00011DC1" w:rsidRPr="00BC671C">
        <w:rPr>
          <w:rFonts w:asciiTheme="majorBidi" w:hAnsiTheme="majorBidi" w:cstheme="majorBidi"/>
          <w:sz w:val="20"/>
          <w:szCs w:val="20"/>
          <w:lang w:bidi="fa-IR"/>
        </w:rPr>
        <w:t>ZnO</w:t>
      </w:r>
      <w:proofErr w:type="spellEnd"/>
      <w:r w:rsidR="00011DC1" w:rsidRPr="00BC671C">
        <w:rPr>
          <w:rFonts w:asciiTheme="majorBidi" w:hAnsiTheme="majorBidi" w:cstheme="majorBidi"/>
          <w:sz w:val="20"/>
          <w:szCs w:val="20"/>
          <w:lang w:bidi="fa-IR"/>
        </w:rPr>
        <w:t xml:space="preserve"> due to the </w:t>
      </w:r>
      <w:proofErr w:type="spellStart"/>
      <w:r w:rsidR="00011DC1" w:rsidRPr="00BC671C">
        <w:rPr>
          <w:rFonts w:asciiTheme="majorBidi" w:hAnsiTheme="majorBidi" w:cstheme="majorBidi"/>
          <w:sz w:val="20"/>
          <w:szCs w:val="20"/>
          <w:lang w:bidi="fa-IR"/>
        </w:rPr>
        <w:t>Mn</w:t>
      </w:r>
      <w:proofErr w:type="spellEnd"/>
      <w:r w:rsidR="00011DC1" w:rsidRPr="00BC671C">
        <w:rPr>
          <w:rFonts w:asciiTheme="majorBidi" w:hAnsiTheme="majorBidi" w:cstheme="majorBidi"/>
          <w:sz w:val="20"/>
          <w:szCs w:val="20"/>
          <w:lang w:bidi="fa-IR"/>
        </w:rPr>
        <w:t xml:space="preserve"> dopant.</w:t>
      </w:r>
      <w:r w:rsidR="00623B53" w:rsidRPr="00BC671C">
        <w:rPr>
          <w:rFonts w:asciiTheme="majorBidi" w:hAnsiTheme="majorBidi" w:cstheme="majorBidi"/>
          <w:b/>
          <w:bCs/>
          <w:sz w:val="20"/>
          <w:szCs w:val="20"/>
          <w:lang w:bidi="fa-IR"/>
        </w:rPr>
        <w:t xml:space="preserve"> </w:t>
      </w:r>
      <w:r w:rsidR="00623B53" w:rsidRPr="00BC671C">
        <w:rPr>
          <w:rFonts w:asciiTheme="majorBidi" w:hAnsiTheme="majorBidi" w:cstheme="majorBidi"/>
          <w:sz w:val="20"/>
          <w:szCs w:val="20"/>
          <w:lang w:val="en"/>
        </w:rPr>
        <w:t xml:space="preserve">It was observed that the static refractive index </w:t>
      </w:r>
      <w:r w:rsidR="001F4791" w:rsidRPr="00BC671C">
        <w:rPr>
          <w:rFonts w:asciiTheme="majorBidi" w:hAnsiTheme="majorBidi" w:cstheme="majorBidi"/>
          <w:sz w:val="20"/>
          <w:szCs w:val="20"/>
          <w:lang w:val="en"/>
        </w:rPr>
        <w:t>for doped</w:t>
      </w:r>
      <w:r w:rsidR="00623B53" w:rsidRPr="00BC671C">
        <w:rPr>
          <w:rFonts w:asciiTheme="majorBidi" w:hAnsiTheme="majorBidi" w:cstheme="majorBidi"/>
          <w:sz w:val="20"/>
          <w:szCs w:val="20"/>
          <w:lang w:val="en"/>
        </w:rPr>
        <w:t xml:space="preserve"> indium oxide increased and</w:t>
      </w:r>
      <w:r w:rsidR="006A1BF6" w:rsidRPr="00BC671C">
        <w:rPr>
          <w:rFonts w:asciiTheme="majorBidi" w:hAnsiTheme="majorBidi" w:cstheme="majorBidi"/>
          <w:sz w:val="20"/>
          <w:szCs w:val="20"/>
          <w:lang w:val="en"/>
        </w:rPr>
        <w:t xml:space="preserve"> for doped</w:t>
      </w:r>
      <w:r w:rsidR="00623B53" w:rsidRPr="00BC671C">
        <w:rPr>
          <w:rFonts w:asciiTheme="majorBidi" w:hAnsiTheme="majorBidi" w:cstheme="majorBidi"/>
          <w:sz w:val="20"/>
          <w:szCs w:val="20"/>
          <w:lang w:val="en"/>
        </w:rPr>
        <w:t xml:space="preserve"> zinc oxide decreased.</w:t>
      </w:r>
    </w:p>
    <w:p w:rsidR="009B6044" w:rsidRPr="00BC671C" w:rsidRDefault="00CF2D46" w:rsidP="00BC671C">
      <w:pPr>
        <w:autoSpaceDE w:val="0"/>
        <w:autoSpaceDN w:val="0"/>
        <w:adjustRightInd w:val="0"/>
        <w:spacing w:after="0" w:line="240" w:lineRule="auto"/>
        <w:jc w:val="both"/>
        <w:rPr>
          <w:rFonts w:asciiTheme="majorBidi" w:hAnsiTheme="majorBidi" w:cstheme="majorBidi"/>
          <w:sz w:val="20"/>
          <w:szCs w:val="20"/>
          <w:lang w:bidi="fa-IR"/>
        </w:rPr>
      </w:pPr>
      <w:r w:rsidRPr="00BC671C">
        <w:rPr>
          <w:rFonts w:asciiTheme="majorBidi" w:hAnsiTheme="majorBidi" w:cstheme="majorBidi"/>
          <w:b/>
          <w:bCs/>
          <w:sz w:val="20"/>
          <w:szCs w:val="20"/>
          <w:lang w:bidi="fa-IR"/>
        </w:rPr>
        <w:t xml:space="preserve">Keywords: </w:t>
      </w:r>
      <w:r w:rsidRPr="00BC671C">
        <w:rPr>
          <w:rFonts w:asciiTheme="majorBidi" w:hAnsiTheme="majorBidi" w:cstheme="majorBidi"/>
          <w:sz w:val="20"/>
          <w:szCs w:val="20"/>
          <w:lang w:bidi="fa-IR"/>
        </w:rPr>
        <w:t xml:space="preserve">Indium Oxide, Zinc Oxide, Band structure, Density Functional Theory </w:t>
      </w:r>
    </w:p>
    <w:p w:rsidR="000135D6" w:rsidRPr="00BC671C" w:rsidRDefault="000135D6" w:rsidP="00BC671C">
      <w:pPr>
        <w:autoSpaceDE w:val="0"/>
        <w:autoSpaceDN w:val="0"/>
        <w:adjustRightInd w:val="0"/>
        <w:spacing w:after="0" w:line="240" w:lineRule="auto"/>
        <w:ind w:firstLine="284"/>
        <w:jc w:val="both"/>
        <w:rPr>
          <w:rFonts w:asciiTheme="majorBidi" w:hAnsiTheme="majorBidi" w:cstheme="majorBidi"/>
          <w:lang w:bidi="fa-IR"/>
        </w:rPr>
      </w:pPr>
    </w:p>
    <w:p w:rsidR="00F12EDA" w:rsidRPr="00BC671C" w:rsidRDefault="00F12EDA" w:rsidP="00BC671C">
      <w:pPr>
        <w:autoSpaceDE w:val="0"/>
        <w:autoSpaceDN w:val="0"/>
        <w:adjustRightInd w:val="0"/>
        <w:spacing w:after="0" w:line="240" w:lineRule="auto"/>
        <w:ind w:firstLine="284"/>
        <w:jc w:val="both"/>
        <w:rPr>
          <w:rFonts w:asciiTheme="majorBidi" w:hAnsiTheme="majorBidi" w:cstheme="majorBidi"/>
          <w:lang w:bidi="fa-IR"/>
        </w:rPr>
        <w:sectPr w:rsidR="00F12EDA" w:rsidRPr="00BC671C" w:rsidSect="00941C0A">
          <w:headerReference w:type="even" r:id="rId9"/>
          <w:headerReference w:type="default" r:id="rId10"/>
          <w:footerReference w:type="even" r:id="rId11"/>
          <w:footerReference w:type="default" r:id="rId12"/>
          <w:headerReference w:type="first" r:id="rId13"/>
          <w:footerReference w:type="first" r:id="rId14"/>
          <w:endnotePr>
            <w:numRestart w:val="eachSect"/>
          </w:endnotePr>
          <w:type w:val="continuous"/>
          <w:pgSz w:w="11907" w:h="16840" w:code="9"/>
          <w:pgMar w:top="998" w:right="1134" w:bottom="612" w:left="1134" w:header="1020" w:footer="1134" w:gutter="0"/>
          <w:cols w:space="720"/>
          <w:titlePg/>
          <w:docGrid w:linePitch="360"/>
        </w:sectPr>
      </w:pPr>
    </w:p>
    <w:p w:rsidR="00BF51EA" w:rsidRDefault="00BC671C" w:rsidP="00BC671C">
      <w:pPr>
        <w:spacing w:after="0" w:line="240" w:lineRule="auto"/>
        <w:ind w:firstLine="284"/>
        <w:jc w:val="center"/>
        <w:rPr>
          <w:rFonts w:asciiTheme="majorBidi" w:eastAsiaTheme="minorEastAsia" w:hAnsiTheme="majorBidi" w:cstheme="majorBidi"/>
          <w:lang w:bidi="fa-IR"/>
        </w:rPr>
      </w:pPr>
      <w:r w:rsidRPr="00BC671C">
        <w:rPr>
          <w:rFonts w:asciiTheme="majorBidi" w:eastAsiaTheme="minorEastAsia" w:hAnsiTheme="majorBidi" w:cstheme="majorBidi"/>
          <w:lang w:bidi="fa-IR"/>
        </w:rPr>
        <w:t>INTRODUCTION</w:t>
      </w:r>
    </w:p>
    <w:p w:rsidR="00E13B86" w:rsidRPr="00BC671C" w:rsidRDefault="00E13B86" w:rsidP="00BC671C">
      <w:pPr>
        <w:autoSpaceDE w:val="0"/>
        <w:autoSpaceDN w:val="0"/>
        <w:adjustRightInd w:val="0"/>
        <w:spacing w:after="0" w:line="240" w:lineRule="auto"/>
        <w:ind w:firstLine="284"/>
        <w:jc w:val="both"/>
        <w:rPr>
          <w:rFonts w:asciiTheme="majorBidi" w:hAnsiTheme="majorBidi" w:cstheme="majorBidi"/>
        </w:rPr>
      </w:pPr>
      <w:r w:rsidRPr="00BC671C">
        <w:rPr>
          <w:rFonts w:asciiTheme="majorBidi" w:hAnsiTheme="majorBidi" w:cstheme="majorBidi"/>
          <w:color w:val="000000"/>
          <w:lang w:bidi="fa-IR"/>
        </w:rPr>
        <w:t>Metallic oxides are a class of materials indicating one of the greatest range of characteristics including superconducting, ferroelectric, ferromagnetic</w:t>
      </w:r>
      <w:r w:rsidR="00D17FB5">
        <w:rPr>
          <w:rFonts w:asciiTheme="majorBidi" w:hAnsiTheme="majorBidi" w:cstheme="majorBidi"/>
          <w:color w:val="000000"/>
          <w:lang w:bidi="fa-IR"/>
        </w:rPr>
        <w:t xml:space="preserve"> </w:t>
      </w:r>
      <w:r w:rsidR="001250CF">
        <w:rPr>
          <w:rFonts w:asciiTheme="majorBidi" w:hAnsiTheme="majorBidi" w:cstheme="majorBidi"/>
          <w:color w:val="000000"/>
          <w:lang w:bidi="fa-IR"/>
        </w:rPr>
        <w:t>[</w:t>
      </w:r>
      <w:r w:rsidR="00BE2355" w:rsidRPr="001250CF">
        <w:rPr>
          <w:rFonts w:asciiTheme="majorBidi" w:hAnsiTheme="majorBidi" w:cstheme="majorBidi"/>
          <w:color w:val="000000"/>
          <w:lang w:bidi="fa-IR"/>
        </w:rPr>
        <w:t>1</w:t>
      </w:r>
      <w:r w:rsidR="001250CF">
        <w:rPr>
          <w:rFonts w:asciiTheme="majorBidi" w:hAnsiTheme="majorBidi" w:cstheme="majorBidi"/>
          <w:color w:val="000000"/>
          <w:lang w:bidi="fa-IR"/>
        </w:rPr>
        <w:t>]</w:t>
      </w:r>
      <w:r w:rsidRPr="00BC671C">
        <w:rPr>
          <w:rFonts w:asciiTheme="majorBidi" w:hAnsiTheme="majorBidi" w:cstheme="majorBidi"/>
          <w:color w:val="000000"/>
          <w:lang w:bidi="fa-IR"/>
        </w:rPr>
        <w:t xml:space="preserve">, </w:t>
      </w:r>
      <w:proofErr w:type="spellStart"/>
      <w:r w:rsidRPr="00BC671C">
        <w:rPr>
          <w:rFonts w:asciiTheme="majorBidi" w:hAnsiTheme="majorBidi" w:cstheme="majorBidi"/>
          <w:color w:val="000000"/>
          <w:lang w:bidi="fa-IR"/>
        </w:rPr>
        <w:t>multiferroic</w:t>
      </w:r>
      <w:proofErr w:type="spellEnd"/>
      <w:r w:rsidRPr="00BC671C">
        <w:rPr>
          <w:rFonts w:asciiTheme="majorBidi" w:hAnsiTheme="majorBidi" w:cstheme="majorBidi"/>
          <w:color w:val="000000"/>
          <w:lang w:bidi="fa-IR"/>
        </w:rPr>
        <w:t>, magneto-resistive, dielectric, or conducting. Of special interest is the transparent conducting oxides (TCOs) and amorphous semiconducting oxides (ASOs).</w:t>
      </w:r>
    </w:p>
    <w:p w:rsidR="008D093E" w:rsidRPr="00BC671C" w:rsidRDefault="008D093E" w:rsidP="00BC671C">
      <w:pPr>
        <w:autoSpaceDE w:val="0"/>
        <w:autoSpaceDN w:val="0"/>
        <w:adjustRightInd w:val="0"/>
        <w:spacing w:after="0" w:line="240" w:lineRule="auto"/>
        <w:ind w:firstLine="284"/>
        <w:jc w:val="both"/>
        <w:rPr>
          <w:rFonts w:asciiTheme="majorBidi" w:eastAsia="TT9F74o00" w:hAnsiTheme="majorBidi" w:cstheme="majorBidi"/>
          <w:lang w:bidi="fa-IR"/>
        </w:rPr>
      </w:pPr>
      <w:r w:rsidRPr="00BC671C">
        <w:rPr>
          <w:rFonts w:asciiTheme="majorBidi" w:hAnsiTheme="majorBidi" w:cstheme="majorBidi"/>
        </w:rPr>
        <w:t>Transparent conducting oxides (TCOs) like In</w:t>
      </w:r>
      <w:r w:rsidRPr="00BC671C">
        <w:rPr>
          <w:rFonts w:asciiTheme="majorBidi" w:hAnsiTheme="majorBidi" w:cstheme="majorBidi"/>
          <w:vertAlign w:val="subscript"/>
        </w:rPr>
        <w:t>2</w:t>
      </w:r>
      <w:r w:rsidRPr="00BC671C">
        <w:rPr>
          <w:rFonts w:asciiTheme="majorBidi" w:hAnsiTheme="majorBidi" w:cstheme="majorBidi"/>
        </w:rPr>
        <w:t>O</w:t>
      </w:r>
      <w:r w:rsidRPr="00BC671C">
        <w:rPr>
          <w:rFonts w:asciiTheme="majorBidi" w:hAnsiTheme="majorBidi" w:cstheme="majorBidi"/>
          <w:vertAlign w:val="subscript"/>
        </w:rPr>
        <w:t>3</w:t>
      </w:r>
      <w:r w:rsidRPr="00BC671C">
        <w:rPr>
          <w:rFonts w:asciiTheme="majorBidi" w:hAnsiTheme="majorBidi" w:cstheme="majorBidi"/>
        </w:rPr>
        <w:t>, SnO</w:t>
      </w:r>
      <w:r w:rsidRPr="00BC671C">
        <w:rPr>
          <w:rFonts w:asciiTheme="majorBidi" w:hAnsiTheme="majorBidi" w:cstheme="majorBidi"/>
          <w:vertAlign w:val="subscript"/>
        </w:rPr>
        <w:t>2</w:t>
      </w:r>
      <w:r w:rsidRPr="00BC671C">
        <w:rPr>
          <w:rFonts w:asciiTheme="majorBidi" w:hAnsiTheme="majorBidi" w:cstheme="majorBidi"/>
        </w:rPr>
        <w:t xml:space="preserve">, </w:t>
      </w:r>
      <w:proofErr w:type="spellStart"/>
      <w:r w:rsidRPr="00BC671C">
        <w:rPr>
          <w:rFonts w:asciiTheme="majorBidi" w:hAnsiTheme="majorBidi" w:cstheme="majorBidi"/>
        </w:rPr>
        <w:t>ZnO</w:t>
      </w:r>
      <w:proofErr w:type="spellEnd"/>
      <w:r w:rsidRPr="00BC671C">
        <w:rPr>
          <w:rFonts w:asciiTheme="majorBidi" w:hAnsiTheme="majorBidi" w:cstheme="majorBidi"/>
        </w:rPr>
        <w:t xml:space="preserve"> and </w:t>
      </w:r>
      <w:proofErr w:type="spellStart"/>
      <w:r w:rsidRPr="00BC671C">
        <w:rPr>
          <w:rFonts w:asciiTheme="majorBidi" w:hAnsiTheme="majorBidi" w:cstheme="majorBidi"/>
        </w:rPr>
        <w:t>CdO</w:t>
      </w:r>
      <w:proofErr w:type="spellEnd"/>
      <w:r w:rsidRPr="00BC671C">
        <w:rPr>
          <w:rFonts w:asciiTheme="majorBidi" w:hAnsiTheme="majorBidi" w:cstheme="majorBidi"/>
        </w:rPr>
        <w:t xml:space="preserve"> are n-type wide band-gap semiconductor materials. Thin films of these elements have been provided by various methods which are fundamental components in optoelectronic devices, like transparent electrodes in panel displays, in thin-film transistors and in infrared </w:t>
      </w:r>
      <w:proofErr w:type="gramStart"/>
      <w:r w:rsidRPr="00BC671C">
        <w:rPr>
          <w:rFonts w:asciiTheme="majorBidi" w:hAnsiTheme="majorBidi" w:cstheme="majorBidi"/>
        </w:rPr>
        <w:t>reflectors</w:t>
      </w:r>
      <w:r w:rsidR="001250CF">
        <w:rPr>
          <w:rFonts w:asciiTheme="majorBidi" w:hAnsiTheme="majorBidi" w:cstheme="majorBidi"/>
        </w:rPr>
        <w:t>[</w:t>
      </w:r>
      <w:proofErr w:type="gramEnd"/>
      <w:r w:rsidR="001A578F" w:rsidRPr="001250CF">
        <w:rPr>
          <w:rFonts w:asciiTheme="majorBidi" w:hAnsiTheme="majorBidi" w:cstheme="majorBidi"/>
        </w:rPr>
        <w:t>2-4</w:t>
      </w:r>
      <w:r w:rsidR="001250CF">
        <w:rPr>
          <w:rFonts w:asciiTheme="majorBidi" w:hAnsiTheme="majorBidi" w:cstheme="majorBidi"/>
        </w:rPr>
        <w:t>]</w:t>
      </w:r>
      <w:r w:rsidR="001A578F" w:rsidRPr="00BC671C">
        <w:rPr>
          <w:rFonts w:asciiTheme="majorBidi" w:hAnsiTheme="majorBidi" w:cstheme="majorBidi"/>
        </w:rPr>
        <w:t>.</w:t>
      </w:r>
      <w:r w:rsidRPr="00BC671C">
        <w:rPr>
          <w:rFonts w:asciiTheme="majorBidi" w:hAnsiTheme="majorBidi" w:cstheme="majorBidi"/>
        </w:rPr>
        <w:t xml:space="preserve"> </w:t>
      </w:r>
      <w:r w:rsidRPr="00BC671C">
        <w:rPr>
          <w:rFonts w:asciiTheme="majorBidi" w:eastAsia="TT9F74o00" w:hAnsiTheme="majorBidi" w:cstheme="majorBidi"/>
          <w:lang w:bidi="fa-IR"/>
        </w:rPr>
        <w:t xml:space="preserve">They show high transmittance in the visible and near-infrared domain. The electrical and optical properties of these materials can be changed by introducing impurities. The doped TCO films characteristics are very sensitive to the type of impurities. To know how the structure and properties are affected when the composition changes, it is interesting to investigate the alloys of these </w:t>
      </w:r>
      <w:proofErr w:type="gramStart"/>
      <w:r w:rsidRPr="00BC671C">
        <w:rPr>
          <w:rFonts w:asciiTheme="majorBidi" w:eastAsia="TT9F74o00" w:hAnsiTheme="majorBidi" w:cstheme="majorBidi"/>
          <w:lang w:bidi="fa-IR"/>
        </w:rPr>
        <w:t>elements</w:t>
      </w:r>
      <w:r w:rsidR="001250CF">
        <w:rPr>
          <w:rFonts w:asciiTheme="majorBidi" w:eastAsia="TT9F74o00" w:hAnsiTheme="majorBidi" w:cstheme="majorBidi"/>
          <w:lang w:bidi="fa-IR"/>
        </w:rPr>
        <w:t>[</w:t>
      </w:r>
      <w:proofErr w:type="gramEnd"/>
      <w:r w:rsidR="00C70B49" w:rsidRPr="001250CF">
        <w:rPr>
          <w:rFonts w:asciiTheme="majorBidi" w:eastAsia="TT9F74o00" w:hAnsiTheme="majorBidi" w:cstheme="majorBidi"/>
          <w:lang w:bidi="fa-IR"/>
        </w:rPr>
        <w:t>5</w:t>
      </w:r>
      <w:r w:rsidR="001250CF">
        <w:rPr>
          <w:rFonts w:asciiTheme="majorBidi" w:eastAsia="TT9F74o00" w:hAnsiTheme="majorBidi" w:cstheme="majorBidi"/>
          <w:lang w:bidi="fa-IR"/>
        </w:rPr>
        <w:t>]</w:t>
      </w:r>
      <w:r w:rsidRPr="00BC671C">
        <w:rPr>
          <w:rFonts w:asciiTheme="majorBidi" w:eastAsia="TT9F74o00" w:hAnsiTheme="majorBidi" w:cstheme="majorBidi"/>
          <w:lang w:bidi="fa-IR"/>
        </w:rPr>
        <w:t xml:space="preserve">. </w:t>
      </w:r>
    </w:p>
    <w:p w:rsidR="00831810" w:rsidRPr="00BC671C" w:rsidRDefault="00D17FB5" w:rsidP="00941C0A">
      <w:pPr>
        <w:pStyle w:val="BCCCorrAuthor"/>
        <w:framePr w:wrap="notBeside" w:x="1275" w:y="14596"/>
        <w:rPr>
          <w:rFonts w:asciiTheme="majorBidi" w:hAnsiTheme="majorBidi" w:cstheme="majorBidi"/>
          <w:lang w:bidi="fa-IR"/>
        </w:rPr>
      </w:pPr>
      <w:r w:rsidRPr="006F4E84">
        <w:rPr>
          <w:noProof/>
          <w:lang w:val="bg-BG" w:eastAsia="bg-BG"/>
        </w:rPr>
        <mc:AlternateContent>
          <mc:Choice Requires="wps">
            <w:drawing>
              <wp:anchor distT="0" distB="0" distL="114300" distR="114300" simplePos="0" relativeHeight="251659264" behindDoc="0" locked="1" layoutInCell="0" allowOverlap="1">
                <wp:simplePos x="0" y="0"/>
                <wp:positionH relativeFrom="page">
                  <wp:posOffset>2832100</wp:posOffset>
                </wp:positionH>
                <wp:positionV relativeFrom="page">
                  <wp:posOffset>9874885</wp:posOffset>
                </wp:positionV>
                <wp:extent cx="3743960" cy="183515"/>
                <wp:effectExtent l="3175"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3960" cy="1835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D17FB5" w:rsidRDefault="00D17FB5" w:rsidP="00D17FB5">
                            <w:pPr>
                              <w:pStyle w:val="BCCCopyright"/>
                              <w:rPr>
                                <w:lang w:val="bg-BG"/>
                              </w:rPr>
                            </w:pPr>
                            <w:r>
                              <w:rPr>
                                <w:lang w:val="bg-BG"/>
                              </w:rPr>
                              <w:sym w:font="Symbol" w:char="F0D3"/>
                            </w:r>
                            <w:r>
                              <w:rPr>
                                <w:lang w:val="bg-BG"/>
                              </w:rPr>
                              <w:t xml:space="preserve"> 201</w:t>
                            </w:r>
                            <w:r>
                              <w:rPr>
                                <w:lang w:val="en-US"/>
                              </w:rPr>
                              <w:t>7</w:t>
                            </w:r>
                            <w:r>
                              <w:rPr>
                                <w:lang w:val="bg-BG"/>
                              </w:rPr>
                              <w:t xml:space="preserve"> </w:t>
                            </w:r>
                            <w:proofErr w:type="spellStart"/>
                            <w:r>
                              <w:rPr>
                                <w:lang w:val="bg-BG"/>
                              </w:rPr>
                              <w:t>Bulgarian</w:t>
                            </w:r>
                            <w:proofErr w:type="spellEnd"/>
                            <w:r>
                              <w:rPr>
                                <w:lang w:val="bg-BG"/>
                              </w:rPr>
                              <w:t xml:space="preserve"> Academy </w:t>
                            </w:r>
                            <w:proofErr w:type="spellStart"/>
                            <w:r>
                              <w:rPr>
                                <w:lang w:val="bg-BG"/>
                              </w:rPr>
                              <w:t>of</w:t>
                            </w:r>
                            <w:proofErr w:type="spellEnd"/>
                            <w:r>
                              <w:rPr>
                                <w:lang w:val="bg-BG"/>
                              </w:rPr>
                              <w:t xml:space="preserve"> </w:t>
                            </w:r>
                            <w:proofErr w:type="spellStart"/>
                            <w:r>
                              <w:rPr>
                                <w:lang w:val="bg-BG"/>
                              </w:rPr>
                              <w:t>Sciences</w:t>
                            </w:r>
                            <w:proofErr w:type="spellEnd"/>
                            <w:r>
                              <w:rPr>
                                <w:lang w:val="bg-BG"/>
                              </w:rPr>
                              <w:t xml:space="preserve">,  </w:t>
                            </w:r>
                            <w:proofErr w:type="spellStart"/>
                            <w:r>
                              <w:rPr>
                                <w:lang w:val="bg-BG"/>
                              </w:rPr>
                              <w:t>Union</w:t>
                            </w:r>
                            <w:proofErr w:type="spellEnd"/>
                            <w:r>
                              <w:rPr>
                                <w:lang w:val="bg-BG"/>
                              </w:rPr>
                              <w:t xml:space="preserve"> </w:t>
                            </w:r>
                            <w:proofErr w:type="spellStart"/>
                            <w:r>
                              <w:rPr>
                                <w:lang w:val="bg-BG"/>
                              </w:rPr>
                              <w:t>of</w:t>
                            </w:r>
                            <w:proofErr w:type="spellEnd"/>
                            <w:r>
                              <w:rPr>
                                <w:lang w:val="bg-BG"/>
                              </w:rPr>
                              <w:t xml:space="preserve"> </w:t>
                            </w:r>
                            <w:proofErr w:type="spellStart"/>
                            <w:r>
                              <w:rPr>
                                <w:lang w:val="bg-BG"/>
                              </w:rPr>
                              <w:t>Chemists</w:t>
                            </w:r>
                            <w:proofErr w:type="spellEnd"/>
                            <w:r>
                              <w:rPr>
                                <w:lang w:val="bg-BG"/>
                              </w:rPr>
                              <w:t xml:space="preserve"> </w:t>
                            </w:r>
                            <w:proofErr w:type="spellStart"/>
                            <w:r>
                              <w:rPr>
                                <w:lang w:val="bg-BG"/>
                              </w:rPr>
                              <w:t>in</w:t>
                            </w:r>
                            <w:proofErr w:type="spellEnd"/>
                            <w:r>
                              <w:rPr>
                                <w:lang w:val="bg-BG"/>
                              </w:rPr>
                              <w:t xml:space="preserve"> </w:t>
                            </w:r>
                            <w:proofErr w:type="spellStart"/>
                            <w:r>
                              <w:rPr>
                                <w:lang w:val="bg-BG"/>
                              </w:rPr>
                              <w:t>Bulgaria</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223pt;margin-top:777.55pt;width:294.8pt;height:14.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" o:allowincell="f" stroked="f" strokeweight="0">
                <v:textbox inset="0,0,0,0">
                  <w:txbxContent>
                    <w:p w:rsidR="00D17FB5" w:rsidRDefault="00D17FB5" w:rsidP="00D17FB5">
                      <w:pPr>
                        <w:pStyle w:val="BCCCopyright"/>
                        <w:rPr>
                          <w:lang w:val="bg-BG"/>
                        </w:rPr>
                      </w:pPr>
                      <w:r>
                        <w:rPr>
                          <w:lang w:val="bg-BG"/>
                        </w:rPr>
                        <w:sym w:font="Symbol" w:char="F0D3"/>
                      </w:r>
                      <w:r>
                        <w:rPr>
                          <w:lang w:val="bg-BG"/>
                        </w:rPr>
                        <w:t xml:space="preserve"> 201</w:t>
                      </w:r>
                      <w:r>
                        <w:rPr>
                          <w:lang w:val="en-US"/>
                        </w:rPr>
                        <w:t>7</w:t>
                      </w:r>
                      <w:r>
                        <w:rPr>
                          <w:lang w:val="bg-BG"/>
                        </w:rPr>
                        <w:t xml:space="preserve"> </w:t>
                      </w:r>
                      <w:proofErr w:type="spellStart"/>
                      <w:r>
                        <w:rPr>
                          <w:lang w:val="bg-BG"/>
                        </w:rPr>
                        <w:t>Bulgarian</w:t>
                      </w:r>
                      <w:proofErr w:type="spellEnd"/>
                      <w:r>
                        <w:rPr>
                          <w:lang w:val="bg-BG"/>
                        </w:rPr>
                        <w:t xml:space="preserve"> Academy </w:t>
                      </w:r>
                      <w:proofErr w:type="spellStart"/>
                      <w:r>
                        <w:rPr>
                          <w:lang w:val="bg-BG"/>
                        </w:rPr>
                        <w:t>of</w:t>
                      </w:r>
                      <w:proofErr w:type="spellEnd"/>
                      <w:r>
                        <w:rPr>
                          <w:lang w:val="bg-BG"/>
                        </w:rPr>
                        <w:t xml:space="preserve"> </w:t>
                      </w:r>
                      <w:proofErr w:type="spellStart"/>
                      <w:r>
                        <w:rPr>
                          <w:lang w:val="bg-BG"/>
                        </w:rPr>
                        <w:t>Sciences</w:t>
                      </w:r>
                      <w:proofErr w:type="spellEnd"/>
                      <w:r>
                        <w:rPr>
                          <w:lang w:val="bg-BG"/>
                        </w:rPr>
                        <w:t xml:space="preserve">,  </w:t>
                      </w:r>
                      <w:proofErr w:type="spellStart"/>
                      <w:r>
                        <w:rPr>
                          <w:lang w:val="bg-BG"/>
                        </w:rPr>
                        <w:t>Union</w:t>
                      </w:r>
                      <w:proofErr w:type="spellEnd"/>
                      <w:r>
                        <w:rPr>
                          <w:lang w:val="bg-BG"/>
                        </w:rPr>
                        <w:t xml:space="preserve"> </w:t>
                      </w:r>
                      <w:proofErr w:type="spellStart"/>
                      <w:r>
                        <w:rPr>
                          <w:lang w:val="bg-BG"/>
                        </w:rPr>
                        <w:t>of</w:t>
                      </w:r>
                      <w:proofErr w:type="spellEnd"/>
                      <w:r>
                        <w:rPr>
                          <w:lang w:val="bg-BG"/>
                        </w:rPr>
                        <w:t xml:space="preserve"> </w:t>
                      </w:r>
                      <w:proofErr w:type="spellStart"/>
                      <w:r>
                        <w:rPr>
                          <w:lang w:val="bg-BG"/>
                        </w:rPr>
                        <w:t>Chemists</w:t>
                      </w:r>
                      <w:proofErr w:type="spellEnd"/>
                      <w:r>
                        <w:rPr>
                          <w:lang w:val="bg-BG"/>
                        </w:rPr>
                        <w:t xml:space="preserve"> </w:t>
                      </w:r>
                      <w:proofErr w:type="spellStart"/>
                      <w:r>
                        <w:rPr>
                          <w:lang w:val="bg-BG"/>
                        </w:rPr>
                        <w:t>in</w:t>
                      </w:r>
                      <w:proofErr w:type="spellEnd"/>
                      <w:r>
                        <w:rPr>
                          <w:lang w:val="bg-BG"/>
                        </w:rPr>
                        <w:t xml:space="preserve"> </w:t>
                      </w:r>
                      <w:proofErr w:type="spellStart"/>
                      <w:r>
                        <w:rPr>
                          <w:lang w:val="bg-BG"/>
                        </w:rPr>
                        <w:t>Bulgaria</w:t>
                      </w:r>
                      <w:proofErr w:type="spellEnd"/>
                    </w:p>
                  </w:txbxContent>
                </v:textbox>
                <w10:wrap anchorx="page" anchory="page"/>
                <w10:anchorlock/>
              </v:rect>
            </w:pict>
          </mc:Fallback>
        </mc:AlternateContent>
      </w:r>
      <w:r w:rsidRPr="00C96484">
        <w:t>* To whom all correspondence should be s</w:t>
      </w:r>
      <w:r w:rsidRPr="00D17FB5">
        <w:rPr>
          <w:sz w:val="20"/>
          <w:szCs w:val="20"/>
        </w:rPr>
        <w:t>ent</w:t>
      </w:r>
      <w:proofErr w:type="gramStart"/>
      <w:r w:rsidRPr="00D17FB5">
        <w:rPr>
          <w:sz w:val="20"/>
          <w:szCs w:val="20"/>
        </w:rPr>
        <w:t>:</w:t>
      </w:r>
      <w:proofErr w:type="gramEnd"/>
      <w:r w:rsidRPr="00D17FB5">
        <w:rPr>
          <w:sz w:val="20"/>
          <w:szCs w:val="20"/>
        </w:rPr>
        <w:br/>
        <w:t xml:space="preserve">E-mail: </w:t>
      </w:r>
      <w:hyperlink r:id="rId15" w:history="1">
        <w:r w:rsidRPr="00D17FB5">
          <w:rPr>
            <w:rStyle w:val="Hyperlink"/>
            <w:rFonts w:asciiTheme="majorBidi" w:hAnsiTheme="majorBidi" w:cstheme="majorBidi"/>
            <w:iCs/>
            <w:color w:val="auto"/>
            <w:sz w:val="20"/>
            <w:szCs w:val="20"/>
            <w:lang w:bidi="fa-IR"/>
          </w:rPr>
          <w:t>f.amiri153@gmail.com</w:t>
        </w:r>
      </w:hyperlink>
      <w:r w:rsidRPr="00D17FB5">
        <w:rPr>
          <w:rStyle w:val="Hyperlink"/>
          <w:rFonts w:asciiTheme="majorBidi" w:hAnsiTheme="majorBidi" w:cstheme="majorBidi"/>
          <w:iCs/>
          <w:color w:val="auto"/>
          <w:sz w:val="20"/>
          <w:szCs w:val="20"/>
          <w:lang w:bidi="fa-IR"/>
        </w:rPr>
        <w:t xml:space="preserve"> </w:t>
      </w:r>
      <w:bookmarkStart w:id="2" w:name="OLE_LINK33"/>
      <w:bookmarkStart w:id="3" w:name="OLE_LINK34"/>
    </w:p>
    <w:bookmarkEnd w:id="2"/>
    <w:bookmarkEnd w:id="3"/>
    <w:p w:rsidR="00AF095D" w:rsidRPr="00BC671C" w:rsidRDefault="00AF095D" w:rsidP="00BC671C">
      <w:pPr>
        <w:autoSpaceDE w:val="0"/>
        <w:autoSpaceDN w:val="0"/>
        <w:adjustRightInd w:val="0"/>
        <w:spacing w:after="0" w:line="240" w:lineRule="auto"/>
        <w:ind w:firstLine="284"/>
        <w:jc w:val="both"/>
        <w:rPr>
          <w:rFonts w:asciiTheme="majorBidi" w:hAnsiTheme="majorBidi" w:cstheme="majorBidi"/>
          <w:lang w:bidi="fa-IR"/>
        </w:rPr>
      </w:pPr>
      <w:proofErr w:type="spellStart"/>
      <w:r w:rsidRPr="00BC671C">
        <w:rPr>
          <w:rFonts w:asciiTheme="majorBidi" w:hAnsiTheme="majorBidi" w:cstheme="majorBidi"/>
        </w:rPr>
        <w:t>ZnO</w:t>
      </w:r>
      <w:proofErr w:type="spellEnd"/>
      <w:r w:rsidRPr="00BC671C">
        <w:rPr>
          <w:rFonts w:asciiTheme="majorBidi" w:hAnsiTheme="majorBidi" w:cstheme="majorBidi"/>
        </w:rPr>
        <w:t xml:space="preserve"> is the other well-known TCO, especially for photovoltaic applications.</w:t>
      </w:r>
      <w:r w:rsidRPr="00BC671C">
        <w:rPr>
          <w:rFonts w:asciiTheme="majorBidi" w:hAnsiTheme="majorBidi" w:cstheme="majorBidi"/>
          <w:lang w:bidi="fa-IR"/>
        </w:rPr>
        <w:t xml:space="preserve"> </w:t>
      </w:r>
      <w:r w:rsidRPr="00BC671C">
        <w:rPr>
          <w:rFonts w:asciiTheme="majorBidi" w:hAnsiTheme="majorBidi" w:cstheme="majorBidi"/>
        </w:rPr>
        <w:t>Zinc oxide can be used as direct wide-band gap semiconductor with band gap energy of 3.3 eV at 300K</w:t>
      </w:r>
      <w:r w:rsidR="006612E6" w:rsidRPr="00BC671C">
        <w:rPr>
          <w:rFonts w:asciiTheme="majorBidi" w:hAnsiTheme="majorBidi" w:cstheme="majorBidi"/>
        </w:rPr>
        <w:t xml:space="preserve"> </w:t>
      </w:r>
      <w:r w:rsidRPr="00BC671C">
        <w:rPr>
          <w:rFonts w:asciiTheme="majorBidi" w:hAnsiTheme="majorBidi" w:cstheme="majorBidi"/>
        </w:rPr>
        <w:t xml:space="preserve">which is widely employed for production of green, blue-ultraviolet, and white light-emitting devices.  </w:t>
      </w:r>
      <w:proofErr w:type="spellStart"/>
      <w:r w:rsidRPr="00BC671C">
        <w:rPr>
          <w:rFonts w:asciiTheme="majorBidi" w:hAnsiTheme="majorBidi" w:cstheme="majorBidi"/>
        </w:rPr>
        <w:t>ZnO</w:t>
      </w:r>
      <w:proofErr w:type="spellEnd"/>
      <w:r w:rsidRPr="00BC671C">
        <w:rPr>
          <w:rFonts w:asciiTheme="majorBidi" w:hAnsiTheme="majorBidi" w:cstheme="majorBidi"/>
        </w:rPr>
        <w:t xml:space="preserve"> crystallizes in the </w:t>
      </w:r>
      <w:proofErr w:type="spellStart"/>
      <w:r w:rsidRPr="00BC671C">
        <w:rPr>
          <w:rFonts w:asciiTheme="majorBidi" w:hAnsiTheme="majorBidi" w:cstheme="majorBidi"/>
        </w:rPr>
        <w:t>wurtzize</w:t>
      </w:r>
      <w:proofErr w:type="spellEnd"/>
      <w:r w:rsidRPr="00BC671C">
        <w:rPr>
          <w:rFonts w:asciiTheme="majorBidi" w:hAnsiTheme="majorBidi" w:cstheme="majorBidi"/>
        </w:rPr>
        <w:t>, zinc blende, and</w:t>
      </w:r>
      <w:r w:rsidR="00D20F1A" w:rsidRPr="00BC671C">
        <w:rPr>
          <w:rFonts w:asciiTheme="majorBidi" w:hAnsiTheme="majorBidi" w:cstheme="majorBidi"/>
        </w:rPr>
        <w:t xml:space="preserve"> </w:t>
      </w:r>
      <w:proofErr w:type="spellStart"/>
      <w:r w:rsidR="00D20F1A" w:rsidRPr="00BC671C">
        <w:rPr>
          <w:rFonts w:asciiTheme="majorBidi" w:hAnsiTheme="majorBidi" w:cstheme="majorBidi"/>
        </w:rPr>
        <w:t>rocksalt</w:t>
      </w:r>
      <w:proofErr w:type="spellEnd"/>
      <w:r w:rsidR="00D20F1A" w:rsidRPr="00BC671C">
        <w:rPr>
          <w:rFonts w:asciiTheme="majorBidi" w:hAnsiTheme="majorBidi" w:cstheme="majorBidi"/>
        </w:rPr>
        <w:t xml:space="preserve"> structures, while the</w:t>
      </w:r>
      <w:r w:rsidRPr="00BC671C">
        <w:rPr>
          <w:rFonts w:asciiTheme="majorBidi" w:hAnsiTheme="majorBidi" w:cstheme="majorBidi"/>
        </w:rPr>
        <w:t xml:space="preserve"> stable phase is </w:t>
      </w:r>
      <w:proofErr w:type="spellStart"/>
      <w:r w:rsidRPr="00BC671C">
        <w:rPr>
          <w:rFonts w:asciiTheme="majorBidi" w:hAnsiTheme="majorBidi" w:cstheme="majorBidi"/>
        </w:rPr>
        <w:t>wurtzite</w:t>
      </w:r>
      <w:proofErr w:type="spellEnd"/>
      <w:r w:rsidR="00D91CB8">
        <w:rPr>
          <w:rFonts w:asciiTheme="majorBidi" w:hAnsiTheme="majorBidi" w:cstheme="majorBidi"/>
        </w:rPr>
        <w:t xml:space="preserve"> </w:t>
      </w:r>
      <w:r w:rsidR="001250CF">
        <w:rPr>
          <w:rFonts w:asciiTheme="majorBidi" w:hAnsiTheme="majorBidi" w:cstheme="majorBidi"/>
        </w:rPr>
        <w:t>[</w:t>
      </w:r>
      <w:r w:rsidR="00484B49" w:rsidRPr="001250CF">
        <w:rPr>
          <w:rFonts w:asciiTheme="majorBidi" w:hAnsiTheme="majorBidi" w:cstheme="majorBidi"/>
        </w:rPr>
        <w:t>8</w:t>
      </w:r>
      <w:r w:rsidR="001250CF">
        <w:rPr>
          <w:rFonts w:asciiTheme="majorBidi" w:hAnsiTheme="majorBidi" w:cstheme="majorBidi"/>
        </w:rPr>
        <w:t>]</w:t>
      </w:r>
      <w:r w:rsidRPr="001250CF">
        <w:rPr>
          <w:rFonts w:asciiTheme="majorBidi" w:hAnsiTheme="majorBidi" w:cstheme="majorBidi"/>
        </w:rPr>
        <w:t xml:space="preserve"> </w:t>
      </w:r>
      <w:r w:rsidRPr="00BC671C">
        <w:rPr>
          <w:rFonts w:asciiTheme="majorBidi" w:hAnsiTheme="majorBidi" w:cstheme="majorBidi"/>
        </w:rPr>
        <w:t xml:space="preserve">with regard to </w:t>
      </w:r>
      <w:r w:rsidRPr="00BC671C">
        <w:rPr>
          <w:rFonts w:asciiTheme="majorBidi" w:hAnsiTheme="majorBidi" w:cstheme="majorBidi"/>
        </w:rPr>
        <w:t xml:space="preserve">thermodynamics. Thermodynamically, the zinc blende </w:t>
      </w:r>
      <w:proofErr w:type="spellStart"/>
      <w:r w:rsidRPr="00BC671C">
        <w:rPr>
          <w:rFonts w:asciiTheme="majorBidi" w:hAnsiTheme="majorBidi" w:cstheme="majorBidi"/>
        </w:rPr>
        <w:t>ZnO</w:t>
      </w:r>
      <w:proofErr w:type="spellEnd"/>
      <w:r w:rsidRPr="00BC671C">
        <w:rPr>
          <w:rFonts w:asciiTheme="majorBidi" w:hAnsiTheme="majorBidi" w:cstheme="majorBidi"/>
        </w:rPr>
        <w:t xml:space="preserve"> structure is metastable; it can be achieved only by hetero-epitaxial growth on cubic symmetry substrates, such as </w:t>
      </w:r>
      <w:proofErr w:type="spellStart"/>
      <w:r w:rsidRPr="00BC671C">
        <w:rPr>
          <w:rFonts w:asciiTheme="majorBidi" w:hAnsiTheme="majorBidi" w:cstheme="majorBidi"/>
        </w:rPr>
        <w:t>ZnS</w:t>
      </w:r>
      <w:proofErr w:type="spellEnd"/>
      <w:r w:rsidRPr="00BC671C">
        <w:rPr>
          <w:rFonts w:asciiTheme="majorBidi" w:hAnsiTheme="majorBidi" w:cstheme="majorBidi"/>
        </w:rPr>
        <w:t xml:space="preserve"> GaAs/</w:t>
      </w:r>
      <w:proofErr w:type="spellStart"/>
      <w:proofErr w:type="gramStart"/>
      <w:r w:rsidRPr="00BC671C">
        <w:rPr>
          <w:rFonts w:asciiTheme="majorBidi" w:hAnsiTheme="majorBidi" w:cstheme="majorBidi"/>
        </w:rPr>
        <w:t>ZnS</w:t>
      </w:r>
      <w:proofErr w:type="spellEnd"/>
      <w:r w:rsidR="001250CF">
        <w:rPr>
          <w:rFonts w:asciiTheme="majorBidi" w:hAnsiTheme="majorBidi" w:cstheme="majorBidi"/>
        </w:rPr>
        <w:t>[</w:t>
      </w:r>
      <w:proofErr w:type="gramEnd"/>
      <w:r w:rsidR="000E6AE9" w:rsidRPr="001250CF">
        <w:rPr>
          <w:rFonts w:asciiTheme="majorBidi" w:hAnsiTheme="majorBidi" w:cstheme="majorBidi"/>
        </w:rPr>
        <w:t>9</w:t>
      </w:r>
      <w:r w:rsidR="001250CF">
        <w:rPr>
          <w:rFonts w:asciiTheme="majorBidi" w:hAnsiTheme="majorBidi" w:cstheme="majorBidi"/>
        </w:rPr>
        <w:t>]</w:t>
      </w:r>
      <w:r w:rsidRPr="00BC671C">
        <w:rPr>
          <w:rFonts w:asciiTheme="majorBidi" w:hAnsiTheme="majorBidi" w:cstheme="majorBidi"/>
        </w:rPr>
        <w:t>.</w:t>
      </w:r>
    </w:p>
    <w:p w:rsidR="007467CD" w:rsidRPr="00BC671C" w:rsidRDefault="007467CD" w:rsidP="00BC671C">
      <w:pPr>
        <w:autoSpaceDE w:val="0"/>
        <w:autoSpaceDN w:val="0"/>
        <w:adjustRightInd w:val="0"/>
        <w:spacing w:after="0" w:line="240" w:lineRule="auto"/>
        <w:ind w:firstLine="284"/>
        <w:jc w:val="both"/>
        <w:rPr>
          <w:rFonts w:asciiTheme="majorBidi" w:hAnsiTheme="majorBidi" w:cstheme="majorBidi"/>
        </w:rPr>
      </w:pPr>
      <w:r w:rsidRPr="00BC671C">
        <w:rPr>
          <w:rFonts w:asciiTheme="majorBidi" w:hAnsiTheme="majorBidi" w:cstheme="majorBidi"/>
        </w:rPr>
        <w:t>In this study</w:t>
      </w:r>
      <w:proofErr w:type="gramStart"/>
      <w:r w:rsidRPr="00BC671C">
        <w:rPr>
          <w:rFonts w:asciiTheme="majorBidi" w:hAnsiTheme="majorBidi" w:cstheme="majorBidi"/>
        </w:rPr>
        <w:t>,  the</w:t>
      </w:r>
      <w:proofErr w:type="gramEnd"/>
      <w:r w:rsidRPr="00BC671C">
        <w:rPr>
          <w:rFonts w:asciiTheme="majorBidi" w:hAnsiTheme="majorBidi" w:cstheme="majorBidi"/>
        </w:rPr>
        <w:t xml:space="preserve">  impact of </w:t>
      </w:r>
      <w:proofErr w:type="spellStart"/>
      <w:r w:rsidRPr="00BC671C">
        <w:rPr>
          <w:rFonts w:asciiTheme="majorBidi" w:hAnsiTheme="majorBidi" w:cstheme="majorBidi"/>
        </w:rPr>
        <w:t>Mn</w:t>
      </w:r>
      <w:proofErr w:type="spellEnd"/>
      <w:r w:rsidRPr="00BC671C">
        <w:rPr>
          <w:rFonts w:asciiTheme="majorBidi" w:hAnsiTheme="majorBidi" w:cstheme="majorBidi"/>
        </w:rPr>
        <w:t xml:space="preserve"> dopant on optical properties of</w:t>
      </w:r>
      <w:bookmarkStart w:id="4" w:name="OLE_LINK66"/>
      <w:bookmarkStart w:id="5" w:name="OLE_LINK67"/>
      <w:bookmarkStart w:id="6" w:name="OLE_LINK68"/>
      <w:r w:rsidRPr="00BC671C">
        <w:rPr>
          <w:rFonts w:asciiTheme="majorBidi" w:hAnsiTheme="majorBidi" w:cstheme="majorBidi"/>
        </w:rPr>
        <w:t xml:space="preserve"> In</w:t>
      </w:r>
      <w:r w:rsidRPr="00BC671C">
        <w:rPr>
          <w:rFonts w:asciiTheme="majorBidi" w:hAnsiTheme="majorBidi" w:cstheme="majorBidi"/>
          <w:vertAlign w:val="subscript"/>
        </w:rPr>
        <w:t>2</w:t>
      </w:r>
      <w:r w:rsidRPr="00BC671C">
        <w:rPr>
          <w:rFonts w:asciiTheme="majorBidi" w:hAnsiTheme="majorBidi" w:cstheme="majorBidi"/>
        </w:rPr>
        <w:t>O</w:t>
      </w:r>
      <w:r w:rsidRPr="00BC671C">
        <w:rPr>
          <w:rFonts w:asciiTheme="majorBidi" w:hAnsiTheme="majorBidi" w:cstheme="majorBidi"/>
          <w:vertAlign w:val="subscript"/>
        </w:rPr>
        <w:t>3</w:t>
      </w:r>
      <w:bookmarkEnd w:id="4"/>
      <w:bookmarkEnd w:id="5"/>
      <w:bookmarkEnd w:id="6"/>
      <w:r w:rsidRPr="00BC671C">
        <w:rPr>
          <w:rFonts w:asciiTheme="majorBidi" w:hAnsiTheme="majorBidi" w:cstheme="majorBidi"/>
        </w:rPr>
        <w:t xml:space="preserve"> in the cubic bixbyite structure</w:t>
      </w:r>
      <w:r w:rsidRPr="00BC671C">
        <w:rPr>
          <w:rFonts w:asciiTheme="majorBidi" w:hAnsiTheme="majorBidi" w:cstheme="majorBidi"/>
          <w:lang w:bidi="fa-IR"/>
        </w:rPr>
        <w:t xml:space="preserve"> (Fig. 1(a))</w:t>
      </w:r>
      <w:r w:rsidRPr="00BC671C">
        <w:rPr>
          <w:rFonts w:asciiTheme="majorBidi" w:hAnsiTheme="majorBidi" w:cstheme="majorBidi"/>
        </w:rPr>
        <w:t xml:space="preserve"> and </w:t>
      </w:r>
      <w:proofErr w:type="spellStart"/>
      <w:r w:rsidRPr="00BC671C">
        <w:rPr>
          <w:rFonts w:asciiTheme="majorBidi" w:hAnsiTheme="majorBidi" w:cstheme="majorBidi"/>
        </w:rPr>
        <w:t>ZnO</w:t>
      </w:r>
      <w:proofErr w:type="spellEnd"/>
      <w:r w:rsidRPr="00BC671C">
        <w:rPr>
          <w:rFonts w:asciiTheme="majorBidi" w:hAnsiTheme="majorBidi" w:cstheme="majorBidi"/>
        </w:rPr>
        <w:t xml:space="preserve"> in phase zinc blende </w:t>
      </w:r>
      <w:r w:rsidRPr="00BC671C">
        <w:rPr>
          <w:rFonts w:asciiTheme="majorBidi" w:hAnsiTheme="majorBidi" w:cstheme="majorBidi"/>
          <w:lang w:bidi="fa-IR"/>
        </w:rPr>
        <w:t>is compared (Fig. 1(b)).</w:t>
      </w:r>
      <w:r w:rsidRPr="00BC671C">
        <w:rPr>
          <w:rFonts w:asciiTheme="majorBidi" w:hAnsiTheme="majorBidi" w:cstheme="majorBidi"/>
        </w:rPr>
        <w:t xml:space="preserve"> From two perspective, the transition metal impurities are of special interest. One manages acceptor-like doping with regards to electronic characteristics. The other manages magnetic characteristics when the concentration of transition element is proportionately high yet inside the dilute limit so as not to change the fundamental basic nature of the </w:t>
      </w:r>
      <w:proofErr w:type="spellStart"/>
      <w:r w:rsidRPr="00BC671C">
        <w:rPr>
          <w:rFonts w:asciiTheme="majorBidi" w:hAnsiTheme="majorBidi" w:cstheme="majorBidi"/>
        </w:rPr>
        <w:t>ZnO</w:t>
      </w:r>
      <w:proofErr w:type="spellEnd"/>
      <w:r w:rsidRPr="00BC671C">
        <w:rPr>
          <w:rFonts w:asciiTheme="majorBidi" w:hAnsiTheme="majorBidi" w:cstheme="majorBidi"/>
        </w:rPr>
        <w:t xml:space="preserve"> </w:t>
      </w:r>
      <w:proofErr w:type="gramStart"/>
      <w:r w:rsidRPr="00BC671C">
        <w:rPr>
          <w:rFonts w:asciiTheme="majorBidi" w:hAnsiTheme="majorBidi" w:cstheme="majorBidi"/>
        </w:rPr>
        <w:t>matrix</w:t>
      </w:r>
      <w:r w:rsidR="001250CF">
        <w:rPr>
          <w:rFonts w:asciiTheme="majorBidi" w:hAnsiTheme="majorBidi" w:cstheme="majorBidi"/>
        </w:rPr>
        <w:t>[</w:t>
      </w:r>
      <w:proofErr w:type="gramEnd"/>
      <w:r w:rsidR="000E6AE9" w:rsidRPr="001250CF">
        <w:rPr>
          <w:rFonts w:asciiTheme="majorBidi" w:hAnsiTheme="majorBidi" w:cstheme="majorBidi"/>
        </w:rPr>
        <w:t>9</w:t>
      </w:r>
      <w:r w:rsidR="001250CF">
        <w:rPr>
          <w:rFonts w:asciiTheme="majorBidi" w:hAnsiTheme="majorBidi" w:cstheme="majorBidi"/>
        </w:rPr>
        <w:t>]</w:t>
      </w:r>
      <w:r w:rsidRPr="00BC671C">
        <w:rPr>
          <w:rFonts w:asciiTheme="majorBidi" w:hAnsiTheme="majorBidi" w:cstheme="majorBidi"/>
        </w:rPr>
        <w:t>.</w:t>
      </w:r>
    </w:p>
    <w:p w:rsidR="00D17FB5" w:rsidRDefault="00BC671C" w:rsidP="00B536F2">
      <w:pPr>
        <w:spacing w:before="120" w:after="0" w:line="240" w:lineRule="auto"/>
        <w:jc w:val="center"/>
        <w:rPr>
          <w:rFonts w:asciiTheme="majorBidi" w:eastAsiaTheme="minorEastAsia" w:hAnsiTheme="majorBidi" w:cstheme="majorBidi"/>
          <w:lang w:bidi="fa-IR"/>
        </w:rPr>
      </w:pPr>
      <w:r w:rsidRPr="00BC671C">
        <w:rPr>
          <w:rFonts w:asciiTheme="majorBidi" w:eastAsiaTheme="minorEastAsia" w:hAnsiTheme="majorBidi" w:cstheme="majorBidi"/>
          <w:lang w:bidi="fa-IR"/>
        </w:rPr>
        <w:t>METHOD OF CALCULATION</w:t>
      </w:r>
      <w:r w:rsidR="00D17FB5" w:rsidRPr="00D17FB5">
        <w:rPr>
          <w:rFonts w:asciiTheme="majorBidi" w:eastAsiaTheme="minorEastAsia" w:hAnsiTheme="majorBidi" w:cstheme="majorBidi"/>
          <w:lang w:bidi="fa-IR"/>
        </w:rPr>
        <w:t xml:space="preserve"> </w:t>
      </w:r>
    </w:p>
    <w:p w:rsidR="00297BBA" w:rsidRPr="00BC671C" w:rsidRDefault="00D17FB5" w:rsidP="00D17FB5">
      <w:pPr>
        <w:spacing w:after="0" w:line="240" w:lineRule="auto"/>
        <w:ind w:firstLine="284"/>
        <w:jc w:val="both"/>
        <w:rPr>
          <w:rFonts w:asciiTheme="majorBidi" w:eastAsiaTheme="minorEastAsia" w:hAnsiTheme="majorBidi" w:cstheme="majorBidi"/>
          <w:lang w:bidi="fa-IR"/>
        </w:rPr>
      </w:pPr>
      <w:r w:rsidRPr="00BC671C">
        <w:rPr>
          <w:rFonts w:asciiTheme="majorBidi" w:eastAsiaTheme="minorEastAsia" w:hAnsiTheme="majorBidi" w:cstheme="majorBidi"/>
          <w:lang w:bidi="fa-IR"/>
        </w:rPr>
        <w:t>The computations are accomplished by means of a self- consistent plan by solving the Kohn- Sham</w:t>
      </w:r>
      <w:r w:rsidRPr="00D17FB5">
        <w:rPr>
          <w:rFonts w:asciiTheme="majorBidi" w:eastAsiaTheme="minorEastAsia" w:hAnsiTheme="majorBidi" w:cstheme="majorBidi"/>
          <w:lang w:bidi="fa-IR"/>
        </w:rPr>
        <w:t xml:space="preserve"> </w:t>
      </w:r>
      <w:r w:rsidRPr="00BC671C">
        <w:rPr>
          <w:rFonts w:asciiTheme="majorBidi" w:eastAsiaTheme="minorEastAsia" w:hAnsiTheme="majorBidi" w:cstheme="majorBidi"/>
          <w:lang w:bidi="fa-IR"/>
        </w:rPr>
        <w:t xml:space="preserve">equations using the Full- </w:t>
      </w:r>
      <w:proofErr w:type="spellStart"/>
      <w:r w:rsidRPr="00BC671C">
        <w:rPr>
          <w:rFonts w:asciiTheme="majorBidi" w:eastAsiaTheme="minorEastAsia" w:hAnsiTheme="majorBidi" w:cstheme="majorBidi"/>
          <w:lang w:bidi="fa-IR"/>
        </w:rPr>
        <w:t>Potentiol</w:t>
      </w:r>
      <w:proofErr w:type="spellEnd"/>
      <w:r w:rsidRPr="00BC671C">
        <w:rPr>
          <w:rFonts w:asciiTheme="majorBidi" w:eastAsiaTheme="minorEastAsia" w:hAnsiTheme="majorBidi" w:cstheme="majorBidi"/>
          <w:lang w:bidi="fa-IR"/>
        </w:rPr>
        <w:t xml:space="preserve"> Linearized Augmented Plane Wave (FP-LAPW) method in the structure of density functional theory with the</w:t>
      </w:r>
    </w:p>
    <w:p w:rsidR="00D17FB5" w:rsidRDefault="00D17FB5" w:rsidP="00D17FB5">
      <w:pPr>
        <w:spacing w:after="0" w:line="240" w:lineRule="auto"/>
        <w:jc w:val="both"/>
        <w:rPr>
          <w:rFonts w:asciiTheme="majorBidi" w:eastAsiaTheme="minorEastAsia" w:hAnsiTheme="majorBidi" w:cstheme="majorBidi"/>
          <w:lang w:bidi="fa-IR"/>
        </w:rPr>
      </w:pPr>
      <w:proofErr w:type="gramStart"/>
      <w:r w:rsidRPr="00BC671C">
        <w:rPr>
          <w:rFonts w:asciiTheme="majorBidi" w:eastAsiaTheme="minorEastAsia" w:hAnsiTheme="majorBidi" w:cstheme="majorBidi"/>
          <w:lang w:bidi="fa-IR"/>
        </w:rPr>
        <w:t>generalized</w:t>
      </w:r>
      <w:proofErr w:type="gramEnd"/>
      <w:r w:rsidRPr="00BC671C">
        <w:rPr>
          <w:rFonts w:asciiTheme="majorBidi" w:eastAsiaTheme="minorEastAsia" w:hAnsiTheme="majorBidi" w:cstheme="majorBidi"/>
          <w:lang w:bidi="fa-IR"/>
        </w:rPr>
        <w:t xml:space="preserve"> gradient approximation (GGA) method</w:t>
      </w:r>
      <w:r>
        <w:rPr>
          <w:rFonts w:asciiTheme="majorBidi" w:eastAsiaTheme="minorEastAsia" w:hAnsiTheme="majorBidi" w:cstheme="majorBidi"/>
          <w:lang w:bidi="fa-IR"/>
        </w:rPr>
        <w:t xml:space="preserve"> [10,11]</w:t>
      </w:r>
      <w:r w:rsidRPr="00BC671C">
        <w:rPr>
          <w:rFonts w:asciiTheme="majorBidi" w:eastAsiaTheme="minorEastAsia" w:hAnsiTheme="majorBidi" w:cstheme="majorBidi"/>
          <w:lang w:bidi="fa-IR"/>
        </w:rPr>
        <w:t xml:space="preserve"> using WIEN2k codes</w:t>
      </w:r>
      <w:r>
        <w:rPr>
          <w:rFonts w:asciiTheme="majorBidi" w:eastAsiaTheme="minorEastAsia" w:hAnsiTheme="majorBidi" w:cstheme="majorBidi"/>
          <w:lang w:bidi="fa-IR"/>
        </w:rPr>
        <w:t xml:space="preserve"> [</w:t>
      </w:r>
      <w:r w:rsidRPr="001250CF">
        <w:rPr>
          <w:rFonts w:asciiTheme="majorBidi" w:eastAsiaTheme="minorEastAsia" w:hAnsiTheme="majorBidi" w:cstheme="majorBidi"/>
          <w:lang w:bidi="fa-IR"/>
        </w:rPr>
        <w:t>12</w:t>
      </w:r>
      <w:r>
        <w:rPr>
          <w:rFonts w:asciiTheme="majorBidi" w:eastAsiaTheme="minorEastAsia" w:hAnsiTheme="majorBidi" w:cstheme="majorBidi"/>
          <w:lang w:bidi="fa-IR"/>
        </w:rPr>
        <w:t>,13]</w:t>
      </w:r>
      <w:r w:rsidRPr="00BC671C">
        <w:rPr>
          <w:rFonts w:asciiTheme="majorBidi" w:eastAsiaTheme="minorEastAsia" w:hAnsiTheme="majorBidi" w:cstheme="majorBidi"/>
          <w:lang w:bidi="fa-IR"/>
        </w:rPr>
        <w:t>.</w:t>
      </w:r>
      <w:r w:rsidRPr="00D17FB5">
        <w:rPr>
          <w:rFonts w:asciiTheme="majorBidi" w:eastAsiaTheme="minorEastAsia" w:hAnsiTheme="majorBidi" w:cstheme="majorBidi"/>
          <w:lang w:bidi="fa-IR"/>
        </w:rPr>
        <w:t xml:space="preserve"> </w:t>
      </w:r>
    </w:p>
    <w:p w:rsidR="003F4382" w:rsidRPr="00BC671C" w:rsidRDefault="00D17FB5" w:rsidP="00743B4E">
      <w:pPr>
        <w:spacing w:after="0" w:line="240" w:lineRule="auto"/>
        <w:jc w:val="both"/>
        <w:rPr>
          <w:rFonts w:asciiTheme="majorBidi" w:eastAsiaTheme="minorEastAsia" w:hAnsiTheme="majorBidi" w:cstheme="majorBidi"/>
          <w:lang w:bidi="fa-IR"/>
        </w:rPr>
      </w:pPr>
      <w:r>
        <w:rPr>
          <w:rFonts w:asciiTheme="majorBidi" w:eastAsiaTheme="minorEastAsia" w:hAnsiTheme="majorBidi" w:cstheme="majorBidi"/>
          <w:lang w:bidi="fa-IR"/>
        </w:rPr>
        <w:t xml:space="preserve">     </w:t>
      </w:r>
      <w:r w:rsidRPr="00BC671C">
        <w:rPr>
          <w:rFonts w:asciiTheme="majorBidi" w:eastAsiaTheme="minorEastAsia" w:hAnsiTheme="majorBidi" w:cstheme="majorBidi"/>
          <w:lang w:bidi="fa-IR"/>
        </w:rPr>
        <w:t xml:space="preserve">The computation is carried out with 1000 k- points for calculating optical part and </w:t>
      </w:r>
      <w:proofErr w:type="spellStart"/>
      <w:r w:rsidRPr="00BC671C">
        <w:rPr>
          <w:rFonts w:asciiTheme="majorBidi" w:eastAsiaTheme="minorEastAsia" w:hAnsiTheme="majorBidi" w:cstheme="majorBidi"/>
          <w:lang w:bidi="fa-IR"/>
        </w:rPr>
        <w:t>Rk</w:t>
      </w:r>
      <w:r w:rsidRPr="00BC671C">
        <w:rPr>
          <w:rFonts w:asciiTheme="majorBidi" w:eastAsiaTheme="minorEastAsia" w:hAnsiTheme="majorBidi" w:cstheme="majorBidi"/>
          <w:vertAlign w:val="subscript"/>
          <w:lang w:bidi="fa-IR"/>
        </w:rPr>
        <w:t>max</w:t>
      </w:r>
      <w:proofErr w:type="spellEnd"/>
      <w:r w:rsidRPr="00BC671C">
        <w:rPr>
          <w:rFonts w:asciiTheme="majorBidi" w:eastAsiaTheme="minorEastAsia" w:hAnsiTheme="majorBidi" w:cstheme="majorBidi"/>
          <w:lang w:bidi="fa-IR"/>
        </w:rPr>
        <w:t xml:space="preserve">=7 (R is the smallest muffin- tin radius and </w:t>
      </w:r>
      <w:proofErr w:type="spellStart"/>
      <w:r w:rsidRPr="00BC671C">
        <w:rPr>
          <w:rFonts w:asciiTheme="majorBidi" w:eastAsiaTheme="minorEastAsia" w:hAnsiTheme="majorBidi" w:cstheme="majorBidi"/>
          <w:lang w:bidi="fa-IR"/>
        </w:rPr>
        <w:t>k</w:t>
      </w:r>
      <w:r w:rsidRPr="00BC671C">
        <w:rPr>
          <w:rFonts w:asciiTheme="majorBidi" w:eastAsiaTheme="minorEastAsia" w:hAnsiTheme="majorBidi" w:cstheme="majorBidi"/>
          <w:vertAlign w:val="subscript"/>
          <w:lang w:bidi="fa-IR"/>
        </w:rPr>
        <w:t>max</w:t>
      </w:r>
      <w:proofErr w:type="spellEnd"/>
      <w:r w:rsidRPr="00BC671C">
        <w:rPr>
          <w:rFonts w:asciiTheme="majorBidi" w:eastAsiaTheme="minorEastAsia" w:hAnsiTheme="majorBidi" w:cstheme="majorBidi"/>
          <w:lang w:bidi="fa-IR"/>
        </w:rPr>
        <w:t xml:space="preserve"> is the cut- off</w:t>
      </w:r>
      <w:r w:rsidR="00743B4E">
        <w:rPr>
          <w:rFonts w:asciiTheme="majorBidi" w:eastAsiaTheme="minorEastAsia" w:hAnsiTheme="majorBidi" w:cstheme="majorBidi"/>
          <w:lang w:bidi="fa-IR"/>
        </w:rPr>
        <w:t xml:space="preserve"> for the plane wave)</w:t>
      </w:r>
      <w:r w:rsidR="00743B4E" w:rsidRPr="00BC671C">
        <w:rPr>
          <w:rFonts w:asciiTheme="majorBidi" w:eastAsiaTheme="minorEastAsia" w:hAnsiTheme="majorBidi" w:cstheme="majorBidi"/>
          <w:lang w:bidi="fa-IR"/>
        </w:rPr>
        <w:t xml:space="preserve"> for the convergence factor for which the computations stabilize and converge</w:t>
      </w:r>
      <w:r>
        <w:rPr>
          <w:rFonts w:asciiTheme="majorBidi" w:eastAsiaTheme="minorEastAsia" w:hAnsiTheme="majorBidi" w:cstheme="majorBidi"/>
          <w:noProof/>
          <w:lang w:val="bg-BG" w:eastAsia="bg-BG"/>
        </w:rPr>
        <mc:AlternateContent>
          <mc:Choice Requires="wps">
            <w:drawing>
              <wp:anchor distT="0" distB="0" distL="114300" distR="114300" simplePos="0" relativeHeight="251660288" behindDoc="0" locked="1" layoutInCell="0" allowOverlap="1">
                <wp:simplePos x="0" y="0"/>
                <wp:positionH relativeFrom="page">
                  <wp:posOffset>2717800</wp:posOffset>
                </wp:positionH>
                <wp:positionV relativeFrom="page">
                  <wp:posOffset>9843770</wp:posOffset>
                </wp:positionV>
                <wp:extent cx="3743960" cy="183515"/>
                <wp:effectExtent l="3175"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3960" cy="1835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D17FB5" w:rsidRDefault="00D17FB5" w:rsidP="00D17FB5">
                            <w:pPr>
                              <w:pStyle w:val="BCCCopyright"/>
                              <w:jc w:val="right"/>
                              <w:rPr>
                                <w:lang w:val="bg-BG"/>
                              </w:rPr>
                            </w:pPr>
                            <w:r>
                              <w:rPr>
                                <w:lang w:val="bg-BG"/>
                              </w:rPr>
                              <w:sym w:font="Symbol" w:char="F0D3"/>
                            </w:r>
                            <w:r>
                              <w:rPr>
                                <w:lang w:val="bg-BG"/>
                              </w:rPr>
                              <w:t xml:space="preserve"> 201</w:t>
                            </w:r>
                            <w:r>
                              <w:rPr>
                                <w:lang w:val="en-US"/>
                              </w:rPr>
                              <w:t>8</w:t>
                            </w:r>
                            <w:r>
                              <w:rPr>
                                <w:lang w:val="bg-BG"/>
                              </w:rPr>
                              <w:t xml:space="preserve"> </w:t>
                            </w:r>
                            <w:proofErr w:type="spellStart"/>
                            <w:r>
                              <w:rPr>
                                <w:lang w:val="bg-BG"/>
                              </w:rPr>
                              <w:t>Bulgarian</w:t>
                            </w:r>
                            <w:proofErr w:type="spellEnd"/>
                            <w:r>
                              <w:rPr>
                                <w:lang w:val="bg-BG"/>
                              </w:rPr>
                              <w:t xml:space="preserve"> Academy </w:t>
                            </w:r>
                            <w:proofErr w:type="spellStart"/>
                            <w:r>
                              <w:rPr>
                                <w:lang w:val="bg-BG"/>
                              </w:rPr>
                              <w:t>of</w:t>
                            </w:r>
                            <w:proofErr w:type="spellEnd"/>
                            <w:r>
                              <w:rPr>
                                <w:lang w:val="bg-BG"/>
                              </w:rPr>
                              <w:t xml:space="preserve"> </w:t>
                            </w:r>
                            <w:proofErr w:type="spellStart"/>
                            <w:r>
                              <w:rPr>
                                <w:lang w:val="bg-BG"/>
                              </w:rPr>
                              <w:t>Sciences</w:t>
                            </w:r>
                            <w:proofErr w:type="spellEnd"/>
                            <w:r>
                              <w:rPr>
                                <w:lang w:val="bg-BG"/>
                              </w:rPr>
                              <w:t xml:space="preserve">,  </w:t>
                            </w:r>
                            <w:proofErr w:type="spellStart"/>
                            <w:r>
                              <w:rPr>
                                <w:lang w:val="bg-BG"/>
                              </w:rPr>
                              <w:t>Union</w:t>
                            </w:r>
                            <w:proofErr w:type="spellEnd"/>
                            <w:r>
                              <w:rPr>
                                <w:lang w:val="bg-BG"/>
                              </w:rPr>
                              <w:t xml:space="preserve"> </w:t>
                            </w:r>
                            <w:proofErr w:type="spellStart"/>
                            <w:r>
                              <w:rPr>
                                <w:lang w:val="bg-BG"/>
                              </w:rPr>
                              <w:t>of</w:t>
                            </w:r>
                            <w:proofErr w:type="spellEnd"/>
                            <w:r>
                              <w:rPr>
                                <w:lang w:val="bg-BG"/>
                              </w:rPr>
                              <w:t xml:space="preserve"> </w:t>
                            </w:r>
                            <w:proofErr w:type="spellStart"/>
                            <w:r>
                              <w:rPr>
                                <w:lang w:val="bg-BG"/>
                              </w:rPr>
                              <w:t>Chemists</w:t>
                            </w:r>
                            <w:proofErr w:type="spellEnd"/>
                            <w:r>
                              <w:rPr>
                                <w:lang w:val="bg-BG"/>
                              </w:rPr>
                              <w:t xml:space="preserve"> </w:t>
                            </w:r>
                            <w:proofErr w:type="spellStart"/>
                            <w:r>
                              <w:rPr>
                                <w:lang w:val="bg-BG"/>
                              </w:rPr>
                              <w:t>in</w:t>
                            </w:r>
                            <w:proofErr w:type="spellEnd"/>
                            <w:r>
                              <w:rPr>
                                <w:lang w:val="bg-BG"/>
                              </w:rPr>
                              <w:t xml:space="preserve"> </w:t>
                            </w:r>
                            <w:proofErr w:type="spellStart"/>
                            <w:r>
                              <w:rPr>
                                <w:lang w:val="bg-BG"/>
                              </w:rPr>
                              <w:t>Bulgaria</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7" style="position:absolute;left:0;text-align:left;margin-left:214pt;margin-top:775.1pt;width:294.8pt;height:14.4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" o:allowincell="f" stroked="f" strokeweight="0">
                <v:textbox inset="0,0,0,0">
                  <w:txbxContent>
                    <w:p w:rsidR="00D17FB5" w:rsidRDefault="00D17FB5" w:rsidP="00D17FB5">
                      <w:pPr>
                        <w:pStyle w:val="BCCCopyright"/>
                        <w:jc w:val="right"/>
                        <w:rPr>
                          <w:lang w:val="bg-BG"/>
                        </w:rPr>
                      </w:pPr>
                      <w:r>
                        <w:rPr>
                          <w:lang w:val="bg-BG"/>
                        </w:rPr>
                        <w:sym w:font="Symbol" w:char="F0D3"/>
                      </w:r>
                      <w:r>
                        <w:rPr>
                          <w:lang w:val="bg-BG"/>
                        </w:rPr>
                        <w:t xml:space="preserve"> 201</w:t>
                      </w:r>
                      <w:r>
                        <w:rPr>
                          <w:lang w:val="en-US"/>
                        </w:rPr>
                        <w:t>8</w:t>
                      </w:r>
                      <w:r>
                        <w:rPr>
                          <w:lang w:val="bg-BG"/>
                        </w:rPr>
                        <w:t xml:space="preserve"> </w:t>
                      </w:r>
                      <w:proofErr w:type="spellStart"/>
                      <w:r>
                        <w:rPr>
                          <w:lang w:val="bg-BG"/>
                        </w:rPr>
                        <w:t>Bulgarian</w:t>
                      </w:r>
                      <w:proofErr w:type="spellEnd"/>
                      <w:r>
                        <w:rPr>
                          <w:lang w:val="bg-BG"/>
                        </w:rPr>
                        <w:t xml:space="preserve"> Academy </w:t>
                      </w:r>
                      <w:proofErr w:type="spellStart"/>
                      <w:r>
                        <w:rPr>
                          <w:lang w:val="bg-BG"/>
                        </w:rPr>
                        <w:t>of</w:t>
                      </w:r>
                      <w:proofErr w:type="spellEnd"/>
                      <w:r>
                        <w:rPr>
                          <w:lang w:val="bg-BG"/>
                        </w:rPr>
                        <w:t xml:space="preserve"> </w:t>
                      </w:r>
                      <w:proofErr w:type="spellStart"/>
                      <w:r>
                        <w:rPr>
                          <w:lang w:val="bg-BG"/>
                        </w:rPr>
                        <w:t>Sciences</w:t>
                      </w:r>
                      <w:proofErr w:type="spellEnd"/>
                      <w:r>
                        <w:rPr>
                          <w:lang w:val="bg-BG"/>
                        </w:rPr>
                        <w:t xml:space="preserve">,  </w:t>
                      </w:r>
                      <w:proofErr w:type="spellStart"/>
                      <w:r>
                        <w:rPr>
                          <w:lang w:val="bg-BG"/>
                        </w:rPr>
                        <w:t>Union</w:t>
                      </w:r>
                      <w:proofErr w:type="spellEnd"/>
                      <w:r>
                        <w:rPr>
                          <w:lang w:val="bg-BG"/>
                        </w:rPr>
                        <w:t xml:space="preserve"> </w:t>
                      </w:r>
                      <w:proofErr w:type="spellStart"/>
                      <w:r>
                        <w:rPr>
                          <w:lang w:val="bg-BG"/>
                        </w:rPr>
                        <w:t>of</w:t>
                      </w:r>
                      <w:proofErr w:type="spellEnd"/>
                      <w:r>
                        <w:rPr>
                          <w:lang w:val="bg-BG"/>
                        </w:rPr>
                        <w:t xml:space="preserve"> </w:t>
                      </w:r>
                      <w:proofErr w:type="spellStart"/>
                      <w:r>
                        <w:rPr>
                          <w:lang w:val="bg-BG"/>
                        </w:rPr>
                        <w:t>Chemists</w:t>
                      </w:r>
                      <w:proofErr w:type="spellEnd"/>
                      <w:r>
                        <w:rPr>
                          <w:lang w:val="bg-BG"/>
                        </w:rPr>
                        <w:t xml:space="preserve"> </w:t>
                      </w:r>
                      <w:proofErr w:type="spellStart"/>
                      <w:r>
                        <w:rPr>
                          <w:lang w:val="bg-BG"/>
                        </w:rPr>
                        <w:t>in</w:t>
                      </w:r>
                      <w:proofErr w:type="spellEnd"/>
                      <w:r>
                        <w:rPr>
                          <w:lang w:val="bg-BG"/>
                        </w:rPr>
                        <w:t xml:space="preserve"> </w:t>
                      </w:r>
                      <w:proofErr w:type="spellStart"/>
                      <w:r>
                        <w:rPr>
                          <w:lang w:val="bg-BG"/>
                        </w:rPr>
                        <w:t>Bulgaria</w:t>
                      </w:r>
                      <w:proofErr w:type="spellEnd"/>
                    </w:p>
                  </w:txbxContent>
                </v:textbox>
                <w10:wrap anchorx="page" anchory="page"/>
                <w10:anchorlock/>
              </v:rect>
            </w:pict>
          </mc:Fallback>
        </mc:AlternateContent>
      </w:r>
      <w:r w:rsidR="00743B4E">
        <w:rPr>
          <w:rFonts w:asciiTheme="majorBidi" w:eastAsiaTheme="minorEastAsia" w:hAnsiTheme="majorBidi" w:cstheme="majorBidi"/>
          <w:lang w:bidi="fa-IR"/>
        </w:rPr>
        <w:t xml:space="preserve"> </w:t>
      </w:r>
      <w:r w:rsidR="00743B4E" w:rsidRPr="00BC671C">
        <w:rPr>
          <w:rFonts w:asciiTheme="majorBidi" w:eastAsiaTheme="minorEastAsia" w:hAnsiTheme="majorBidi" w:cstheme="majorBidi"/>
          <w:lang w:bidi="fa-IR"/>
        </w:rPr>
        <w:t xml:space="preserve">regarding the desired charge. The value of </w:t>
      </w:r>
      <w:proofErr w:type="spellStart"/>
      <w:r w:rsidR="00743B4E" w:rsidRPr="00BC671C">
        <w:rPr>
          <w:rFonts w:asciiTheme="majorBidi" w:eastAsiaTheme="minorEastAsia" w:hAnsiTheme="majorBidi" w:cstheme="majorBidi"/>
          <w:lang w:bidi="fa-IR"/>
        </w:rPr>
        <w:t>G</w:t>
      </w:r>
      <w:r w:rsidR="00743B4E" w:rsidRPr="00BC671C">
        <w:rPr>
          <w:rFonts w:asciiTheme="majorBidi" w:eastAsiaTheme="minorEastAsia" w:hAnsiTheme="majorBidi" w:cstheme="majorBidi"/>
          <w:vertAlign w:val="subscript"/>
          <w:lang w:bidi="fa-IR"/>
        </w:rPr>
        <w:t>max</w:t>
      </w:r>
      <w:proofErr w:type="spellEnd"/>
      <w:r w:rsidR="00743B4E" w:rsidRPr="00BC671C">
        <w:rPr>
          <w:rFonts w:asciiTheme="majorBidi" w:eastAsiaTheme="minorEastAsia" w:hAnsiTheme="majorBidi" w:cstheme="majorBidi"/>
          <w:lang w:bidi="fa-IR"/>
        </w:rPr>
        <w:t>=12 (the magnitude of largest vector in charge</w:t>
      </w:r>
      <w:r w:rsidR="00743B4E" w:rsidRPr="00743B4E">
        <w:rPr>
          <w:rFonts w:asciiTheme="majorBidi" w:eastAsiaTheme="minorEastAsia" w:hAnsiTheme="majorBidi" w:cstheme="majorBidi"/>
          <w:lang w:bidi="fa-IR"/>
        </w:rPr>
        <w:t xml:space="preserve"> </w:t>
      </w:r>
      <w:r w:rsidR="00743B4E" w:rsidRPr="00BC671C">
        <w:rPr>
          <w:rFonts w:asciiTheme="majorBidi" w:eastAsiaTheme="minorEastAsia" w:hAnsiTheme="majorBidi" w:cstheme="majorBidi"/>
          <w:lang w:bidi="fa-IR"/>
        </w:rPr>
        <w:t>density Fourier expansion or the plane wave cut-off</w:t>
      </w:r>
      <w:r w:rsidR="00743B4E">
        <w:rPr>
          <w:rFonts w:asciiTheme="majorBidi" w:eastAsiaTheme="minorEastAsia" w:hAnsiTheme="majorBidi" w:cstheme="majorBidi"/>
          <w:lang w:bidi="fa-IR"/>
        </w:rPr>
        <w:t>)</w:t>
      </w:r>
      <w:r w:rsidR="003F4382" w:rsidRPr="00BC671C">
        <w:rPr>
          <w:rFonts w:asciiTheme="majorBidi" w:eastAsiaTheme="minorEastAsia" w:hAnsiTheme="majorBidi" w:cstheme="majorBidi"/>
          <w:lang w:bidi="fa-IR"/>
        </w:rPr>
        <w:t xml:space="preserve">, and the muffin- tin radii for In, Zn, O and </w:t>
      </w:r>
      <w:proofErr w:type="spellStart"/>
      <w:r w:rsidR="003F4382" w:rsidRPr="00BC671C">
        <w:rPr>
          <w:rFonts w:asciiTheme="majorBidi" w:eastAsiaTheme="minorEastAsia" w:hAnsiTheme="majorBidi" w:cstheme="majorBidi"/>
          <w:lang w:bidi="fa-IR"/>
        </w:rPr>
        <w:t>Mn</w:t>
      </w:r>
      <w:proofErr w:type="spellEnd"/>
      <w:r w:rsidR="003F4382" w:rsidRPr="00BC671C">
        <w:rPr>
          <w:rFonts w:asciiTheme="majorBidi" w:eastAsiaTheme="minorEastAsia" w:hAnsiTheme="majorBidi" w:cstheme="majorBidi"/>
          <w:lang w:bidi="fa-IR"/>
        </w:rPr>
        <w:t xml:space="preserve"> are R</w:t>
      </w:r>
      <w:r w:rsidR="003F4382" w:rsidRPr="00BC671C">
        <w:rPr>
          <w:rFonts w:asciiTheme="majorBidi" w:eastAsiaTheme="minorEastAsia" w:hAnsiTheme="majorBidi" w:cstheme="majorBidi"/>
          <w:vertAlign w:val="subscript"/>
          <w:lang w:bidi="fa-IR"/>
        </w:rPr>
        <w:t>MT</w:t>
      </w:r>
      <w:r w:rsidR="003F4382" w:rsidRPr="00BC671C">
        <w:rPr>
          <w:rFonts w:asciiTheme="majorBidi" w:eastAsiaTheme="minorEastAsia" w:hAnsiTheme="majorBidi" w:cstheme="majorBidi"/>
          <w:lang w:bidi="fa-IR"/>
        </w:rPr>
        <w:t>(In)=2.0 au , R</w:t>
      </w:r>
      <w:r w:rsidR="003F4382" w:rsidRPr="00BC671C">
        <w:rPr>
          <w:rFonts w:asciiTheme="majorBidi" w:eastAsiaTheme="minorEastAsia" w:hAnsiTheme="majorBidi" w:cstheme="majorBidi"/>
          <w:vertAlign w:val="subscript"/>
          <w:lang w:bidi="fa-IR"/>
        </w:rPr>
        <w:t>MT</w:t>
      </w:r>
      <w:r w:rsidR="003F4382" w:rsidRPr="00BC671C">
        <w:rPr>
          <w:rFonts w:asciiTheme="majorBidi" w:eastAsiaTheme="minorEastAsia" w:hAnsiTheme="majorBidi" w:cstheme="majorBidi"/>
          <w:lang w:bidi="fa-IR"/>
        </w:rPr>
        <w:t>(Zn)=1.9 au , R</w:t>
      </w:r>
      <w:r w:rsidR="003F4382" w:rsidRPr="00BC671C">
        <w:rPr>
          <w:rFonts w:asciiTheme="majorBidi" w:eastAsiaTheme="minorEastAsia" w:hAnsiTheme="majorBidi" w:cstheme="majorBidi"/>
          <w:vertAlign w:val="subscript"/>
          <w:lang w:bidi="fa-IR"/>
        </w:rPr>
        <w:t>MT</w:t>
      </w:r>
      <w:r w:rsidR="003F4382" w:rsidRPr="00BC671C">
        <w:rPr>
          <w:rFonts w:asciiTheme="majorBidi" w:eastAsiaTheme="minorEastAsia" w:hAnsiTheme="majorBidi" w:cstheme="majorBidi"/>
          <w:lang w:bidi="fa-IR"/>
        </w:rPr>
        <w:t>(O)=1.6 au and</w:t>
      </w:r>
      <w:r w:rsidR="003F4382" w:rsidRPr="00BC671C">
        <w:rPr>
          <w:rFonts w:asciiTheme="majorBidi" w:hAnsiTheme="majorBidi" w:cstheme="majorBidi"/>
        </w:rPr>
        <w:t xml:space="preserve"> R</w:t>
      </w:r>
      <w:r w:rsidR="003F4382" w:rsidRPr="00BC671C">
        <w:rPr>
          <w:rFonts w:asciiTheme="majorBidi" w:hAnsiTheme="majorBidi" w:cstheme="majorBidi"/>
          <w:vertAlign w:val="subscript"/>
        </w:rPr>
        <w:t>MT</w:t>
      </w:r>
      <w:r w:rsidR="003F4382" w:rsidRPr="00BC671C">
        <w:rPr>
          <w:rFonts w:asciiTheme="majorBidi" w:hAnsiTheme="majorBidi" w:cstheme="majorBidi"/>
        </w:rPr>
        <w:t>(</w:t>
      </w:r>
      <w:proofErr w:type="spellStart"/>
      <w:r w:rsidR="003F4382" w:rsidRPr="00BC671C">
        <w:rPr>
          <w:rFonts w:asciiTheme="majorBidi" w:hAnsiTheme="majorBidi" w:cstheme="majorBidi"/>
        </w:rPr>
        <w:t>Mn</w:t>
      </w:r>
      <w:proofErr w:type="spellEnd"/>
      <w:r w:rsidR="003F4382" w:rsidRPr="00BC671C">
        <w:rPr>
          <w:rFonts w:asciiTheme="majorBidi" w:hAnsiTheme="majorBidi" w:cstheme="majorBidi"/>
        </w:rPr>
        <w:t>)= 1.8 au</w:t>
      </w:r>
      <w:r w:rsidR="003F4382" w:rsidRPr="00BC671C">
        <w:rPr>
          <w:rFonts w:asciiTheme="majorBidi" w:eastAsiaTheme="minorEastAsia" w:hAnsiTheme="majorBidi" w:cstheme="majorBidi"/>
          <w:lang w:bidi="fa-IR"/>
        </w:rPr>
        <w:t>, respectively.</w:t>
      </w:r>
      <w:r w:rsidR="003F4382" w:rsidRPr="00BC671C">
        <w:rPr>
          <w:rFonts w:asciiTheme="majorBidi" w:hAnsiTheme="majorBidi" w:cstheme="majorBidi"/>
        </w:rPr>
        <w:t xml:space="preserve"> The iteration is stopped when the charge contrast is under 0.0001e </w:t>
      </w:r>
      <w:r w:rsidR="003F4382" w:rsidRPr="00BC671C">
        <w:rPr>
          <w:rFonts w:asciiTheme="majorBidi" w:hAnsiTheme="majorBidi" w:cstheme="majorBidi"/>
        </w:rPr>
        <w:lastRenderedPageBreak/>
        <w:t>between steps as convergence criterion.</w:t>
      </w:r>
      <w:r w:rsidR="003F4382" w:rsidRPr="00BC671C">
        <w:rPr>
          <w:rFonts w:asciiTheme="majorBidi" w:eastAsiaTheme="minorEastAsia" w:hAnsiTheme="majorBidi" w:cstheme="majorBidi"/>
          <w:lang w:bidi="fa-IR"/>
        </w:rPr>
        <w:t xml:space="preserve"> The cut- off energy, which defines the separation of the valence and core states, is selected to be -6 Ry.</w:t>
      </w:r>
    </w:p>
    <w:p w:rsidR="00EA7116" w:rsidRPr="00BC671C" w:rsidRDefault="00EA7116" w:rsidP="00BC671C">
      <w:pPr>
        <w:autoSpaceDE w:val="0"/>
        <w:autoSpaceDN w:val="0"/>
        <w:adjustRightInd w:val="0"/>
        <w:spacing w:after="0" w:line="240" w:lineRule="auto"/>
        <w:ind w:firstLine="284"/>
        <w:jc w:val="both"/>
        <w:rPr>
          <w:rFonts w:asciiTheme="majorBidi" w:eastAsia="TT9F74o00" w:hAnsiTheme="majorBidi" w:cstheme="majorBidi"/>
          <w:lang w:bidi="fa-IR"/>
        </w:rPr>
      </w:pPr>
      <w:r w:rsidRPr="00BC671C">
        <w:rPr>
          <w:rFonts w:asciiTheme="majorBidi" w:eastAsia="TT9F74o00" w:hAnsiTheme="majorBidi" w:cstheme="majorBidi"/>
          <w:lang w:bidi="fa-IR"/>
        </w:rPr>
        <w:t xml:space="preserve">Firstly, the calculations are done by utilizing the experimental data for the lattice constants. Then, the theoretical lattice constants are calculated with </w:t>
      </w:r>
      <w:r w:rsidRPr="00BC671C">
        <w:rPr>
          <w:rFonts w:asciiTheme="majorBidi" w:eastAsia="TT9F74o00" w:hAnsiTheme="majorBidi" w:cstheme="majorBidi"/>
          <w:lang w:bidi="fa-IR"/>
        </w:rPr>
        <w:t>optimizing the total energy of crystal to the volume.  The final calculation is done with the theoretical lattice constant and relaxed structure for In</w:t>
      </w:r>
      <w:r w:rsidRPr="00BC671C">
        <w:rPr>
          <w:rFonts w:asciiTheme="majorBidi" w:eastAsia="TT9F74o00" w:hAnsiTheme="majorBidi" w:cstheme="majorBidi"/>
          <w:vertAlign w:val="subscript"/>
          <w:lang w:bidi="fa-IR"/>
        </w:rPr>
        <w:t>2</w:t>
      </w:r>
      <w:r w:rsidRPr="00BC671C">
        <w:rPr>
          <w:rFonts w:asciiTheme="majorBidi" w:eastAsia="TT9F74o00" w:hAnsiTheme="majorBidi" w:cstheme="majorBidi"/>
          <w:lang w:bidi="fa-IR"/>
        </w:rPr>
        <w:t>O</w:t>
      </w:r>
      <w:r w:rsidRPr="00BC671C">
        <w:rPr>
          <w:rFonts w:asciiTheme="majorBidi" w:eastAsia="TT9F74o00" w:hAnsiTheme="majorBidi" w:cstheme="majorBidi"/>
          <w:vertAlign w:val="subscript"/>
          <w:lang w:bidi="fa-IR"/>
        </w:rPr>
        <w:t>3</w:t>
      </w:r>
      <w:r w:rsidRPr="00BC671C">
        <w:rPr>
          <w:rFonts w:asciiTheme="majorBidi" w:eastAsia="TT9F74o00" w:hAnsiTheme="majorBidi" w:cstheme="majorBidi"/>
          <w:lang w:bidi="fa-IR"/>
        </w:rPr>
        <w:t>, In</w:t>
      </w:r>
      <w:r w:rsidRPr="00BC671C">
        <w:rPr>
          <w:rFonts w:asciiTheme="majorBidi" w:eastAsia="TT9F74o00" w:hAnsiTheme="majorBidi" w:cstheme="majorBidi"/>
          <w:vertAlign w:val="subscript"/>
          <w:lang w:bidi="fa-IR"/>
        </w:rPr>
        <w:t>1.5</w:t>
      </w:r>
      <w:r w:rsidRPr="00BC671C">
        <w:rPr>
          <w:rFonts w:asciiTheme="majorBidi" w:eastAsia="TT9F74o00" w:hAnsiTheme="majorBidi" w:cstheme="majorBidi"/>
          <w:lang w:bidi="fa-IR"/>
        </w:rPr>
        <w:t>Mn</w:t>
      </w:r>
      <w:r w:rsidRPr="00BC671C">
        <w:rPr>
          <w:rFonts w:asciiTheme="majorBidi" w:eastAsia="TT9F74o00" w:hAnsiTheme="majorBidi" w:cstheme="majorBidi"/>
          <w:vertAlign w:val="subscript"/>
          <w:lang w:bidi="fa-IR"/>
        </w:rPr>
        <w:t>0.5</w:t>
      </w:r>
      <w:r w:rsidRPr="00BC671C">
        <w:rPr>
          <w:rFonts w:asciiTheme="majorBidi" w:eastAsia="TT9F74o00" w:hAnsiTheme="majorBidi" w:cstheme="majorBidi"/>
          <w:lang w:bidi="fa-IR"/>
        </w:rPr>
        <w:t>O</w:t>
      </w:r>
      <w:r w:rsidRPr="00BC671C">
        <w:rPr>
          <w:rFonts w:asciiTheme="majorBidi" w:eastAsia="TT9F74o00" w:hAnsiTheme="majorBidi" w:cstheme="majorBidi"/>
          <w:vertAlign w:val="subscript"/>
          <w:lang w:bidi="fa-IR"/>
        </w:rPr>
        <w:t>3</w:t>
      </w:r>
      <w:r w:rsidRPr="00BC671C">
        <w:rPr>
          <w:rFonts w:asciiTheme="majorBidi" w:eastAsia="TT9F74o00" w:hAnsiTheme="majorBidi" w:cstheme="majorBidi"/>
          <w:lang w:bidi="fa-IR"/>
        </w:rPr>
        <w:t xml:space="preserve">, </w:t>
      </w:r>
      <w:proofErr w:type="spellStart"/>
      <w:r w:rsidRPr="00BC671C">
        <w:rPr>
          <w:rFonts w:asciiTheme="majorBidi" w:eastAsia="TT9F74o00" w:hAnsiTheme="majorBidi" w:cstheme="majorBidi"/>
          <w:lang w:bidi="fa-IR"/>
        </w:rPr>
        <w:t>ZnO</w:t>
      </w:r>
      <w:proofErr w:type="spellEnd"/>
      <w:r w:rsidRPr="00BC671C">
        <w:rPr>
          <w:rFonts w:asciiTheme="majorBidi" w:eastAsia="TT9F74o00" w:hAnsiTheme="majorBidi" w:cstheme="majorBidi"/>
          <w:lang w:bidi="fa-IR"/>
        </w:rPr>
        <w:t xml:space="preserve"> and Zn</w:t>
      </w:r>
      <w:r w:rsidRPr="00BC671C">
        <w:rPr>
          <w:rFonts w:asciiTheme="majorBidi" w:eastAsia="TT9F74o00" w:hAnsiTheme="majorBidi" w:cstheme="majorBidi"/>
          <w:vertAlign w:val="subscript"/>
          <w:lang w:bidi="fa-IR"/>
        </w:rPr>
        <w:t>0.875</w:t>
      </w:r>
      <w:r w:rsidRPr="00BC671C">
        <w:rPr>
          <w:rFonts w:asciiTheme="majorBidi" w:eastAsia="TT9F74o00" w:hAnsiTheme="majorBidi" w:cstheme="majorBidi"/>
          <w:lang w:bidi="fa-IR"/>
        </w:rPr>
        <w:t>Mn</w:t>
      </w:r>
      <w:r w:rsidRPr="00BC671C">
        <w:rPr>
          <w:rFonts w:asciiTheme="majorBidi" w:eastAsia="TT9F74o00" w:hAnsiTheme="majorBidi" w:cstheme="majorBidi"/>
          <w:vertAlign w:val="subscript"/>
          <w:lang w:bidi="fa-IR"/>
        </w:rPr>
        <w:t>0.125</w:t>
      </w:r>
      <w:r w:rsidRPr="00BC671C">
        <w:rPr>
          <w:rFonts w:asciiTheme="majorBidi" w:eastAsia="TT9F74o00" w:hAnsiTheme="majorBidi" w:cstheme="majorBidi"/>
          <w:lang w:bidi="fa-IR"/>
        </w:rPr>
        <w:t xml:space="preserve">O. The results are indicated in </w:t>
      </w:r>
      <w:r w:rsidRPr="00BC671C">
        <w:rPr>
          <w:rFonts w:asciiTheme="majorBidi" w:eastAsia="TT9F74o00" w:hAnsiTheme="majorBidi" w:cstheme="majorBidi"/>
          <w:bCs/>
          <w:lang w:bidi="fa-IR"/>
        </w:rPr>
        <w:t>Table 1</w:t>
      </w:r>
      <w:r w:rsidRPr="00BC671C">
        <w:rPr>
          <w:rFonts w:asciiTheme="majorBidi" w:eastAsia="TT9F74o00" w:hAnsiTheme="majorBidi" w:cstheme="majorBidi"/>
          <w:lang w:bidi="fa-IR"/>
        </w:rPr>
        <w:t xml:space="preserve"> which are in agreement with the other results.</w:t>
      </w:r>
    </w:p>
    <w:p w:rsidR="00BC671C" w:rsidRDefault="00BC671C" w:rsidP="00BC671C">
      <w:pPr>
        <w:autoSpaceDE w:val="0"/>
        <w:autoSpaceDN w:val="0"/>
        <w:adjustRightInd w:val="0"/>
        <w:spacing w:after="0" w:line="240" w:lineRule="auto"/>
        <w:ind w:firstLine="284"/>
        <w:jc w:val="both"/>
        <w:rPr>
          <w:rFonts w:asciiTheme="majorBidi" w:eastAsia="TT9F74o00" w:hAnsiTheme="majorBidi" w:cstheme="majorBidi"/>
          <w:lang w:bidi="fa-IR"/>
        </w:rPr>
        <w:sectPr w:rsidR="00BC671C" w:rsidSect="00941C0A">
          <w:headerReference w:type="even" r:id="rId16"/>
          <w:footerReference w:type="even" r:id="rId17"/>
          <w:endnotePr>
            <w:numRestart w:val="eachSect"/>
          </w:endnotePr>
          <w:type w:val="continuous"/>
          <w:pgSz w:w="11907" w:h="16840" w:code="9"/>
          <w:pgMar w:top="998" w:right="1134" w:bottom="612" w:left="1134" w:header="1020" w:footer="1134" w:gutter="0"/>
          <w:cols w:num="2" w:space="454"/>
          <w:docGrid w:linePitch="360"/>
        </w:sectPr>
      </w:pPr>
    </w:p>
    <w:p w:rsidR="00876575" w:rsidRPr="00BC671C" w:rsidRDefault="00876575" w:rsidP="00BC671C">
      <w:pPr>
        <w:autoSpaceDE w:val="0"/>
        <w:autoSpaceDN w:val="0"/>
        <w:adjustRightInd w:val="0"/>
        <w:spacing w:after="0" w:line="240" w:lineRule="auto"/>
        <w:ind w:firstLine="284"/>
        <w:jc w:val="both"/>
        <w:rPr>
          <w:rFonts w:asciiTheme="majorBidi" w:eastAsia="TT9F74o00" w:hAnsiTheme="majorBidi" w:cstheme="majorBidi"/>
          <w:lang w:bidi="fa-IR"/>
        </w:rPr>
      </w:pPr>
    </w:p>
    <w:p w:rsidR="00724042" w:rsidRPr="00BC671C" w:rsidRDefault="000F36AE" w:rsidP="00EE1F81">
      <w:pPr>
        <w:autoSpaceDE w:val="0"/>
        <w:autoSpaceDN w:val="0"/>
        <w:adjustRightInd w:val="0"/>
        <w:spacing w:after="0" w:line="240" w:lineRule="auto"/>
        <w:ind w:firstLine="284"/>
        <w:jc w:val="both"/>
        <w:rPr>
          <w:rFonts w:asciiTheme="majorBidi" w:eastAsia="TT9F74o00" w:hAnsiTheme="majorBidi" w:cstheme="majorBidi"/>
          <w:lang w:bidi="fa-IR"/>
        </w:rPr>
      </w:pPr>
      <w:r w:rsidRPr="00BC671C">
        <w:rPr>
          <w:rFonts w:asciiTheme="majorBidi" w:eastAsia="TT9F74o00" w:hAnsiTheme="majorBidi" w:cstheme="majorBidi"/>
          <w:lang w:bidi="fa-IR"/>
        </w:rPr>
        <w:t xml:space="preserve">                  </w:t>
      </w:r>
      <w:r w:rsidR="00876575" w:rsidRPr="00BC671C">
        <w:rPr>
          <w:rFonts w:asciiTheme="majorBidi" w:eastAsia="TT9F74o00" w:hAnsiTheme="majorBidi" w:cstheme="majorBidi"/>
          <w:b/>
          <w:bCs/>
          <w:noProof/>
          <w:lang w:val="bg-BG" w:eastAsia="bg-BG"/>
        </w:rPr>
        <w:drawing>
          <wp:inline distT="0" distB="0" distL="0" distR="0" wp14:anchorId="3E8BCF68" wp14:editId="14A0AF23">
            <wp:extent cx="1552534" cy="1595886"/>
            <wp:effectExtent l="0" t="0" r="0" b="0"/>
            <wp:docPr id="2" name="Picture 1" descr="C:\Documents and Settings\TOSHIBA\Desktop\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TOSHIBA\Desktop\1111.jpg"/>
                    <pic:cNvPicPr>
                      <a:picLocks noChangeAspect="1" noChangeArrowheads="1"/>
                    </pic:cNvPicPr>
                  </pic:nvPicPr>
                  <pic:blipFill>
                    <a:blip r:embed="rId18" cstate="print"/>
                    <a:srcRect l="10782" t="4953" r="9609" b="29977"/>
                    <a:stretch>
                      <a:fillRect/>
                    </a:stretch>
                  </pic:blipFill>
                  <pic:spPr bwMode="auto">
                    <a:xfrm>
                      <a:off x="0" y="0"/>
                      <a:ext cx="1555556" cy="1598992"/>
                    </a:xfrm>
                    <a:prstGeom prst="rect">
                      <a:avLst/>
                    </a:prstGeom>
                    <a:noFill/>
                    <a:ln w="9525">
                      <a:noFill/>
                      <a:miter lim="800000"/>
                      <a:headEnd/>
                      <a:tailEnd/>
                    </a:ln>
                  </pic:spPr>
                </pic:pic>
              </a:graphicData>
            </a:graphic>
          </wp:inline>
        </w:drawing>
      </w:r>
      <w:r w:rsidR="00876575" w:rsidRPr="00BC671C">
        <w:rPr>
          <w:rFonts w:asciiTheme="majorBidi" w:eastAsia="TT9F74o00" w:hAnsiTheme="majorBidi" w:cstheme="majorBidi"/>
          <w:b/>
          <w:bCs/>
          <w:noProof/>
          <w:lang w:val="bg-BG" w:eastAsia="bg-BG"/>
        </w:rPr>
        <w:drawing>
          <wp:inline distT="0" distB="0" distL="0" distR="0" wp14:anchorId="736B89D5" wp14:editId="7F93B273">
            <wp:extent cx="400050" cy="470535"/>
            <wp:effectExtent l="0" t="0" r="0" b="5715"/>
            <wp:docPr id="10" name="Picture 2" descr="C:\Documents and Settings\TOSHIBA\Desktop\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TOSHIBA\Desktop\1111.jpg"/>
                    <pic:cNvPicPr>
                      <a:picLocks noChangeAspect="1" noChangeArrowheads="1"/>
                    </pic:cNvPicPr>
                  </pic:nvPicPr>
                  <pic:blipFill>
                    <a:blip r:embed="rId19" cstate="print"/>
                    <a:srcRect l="22576" t="73549" r="52962" b="5764"/>
                    <a:stretch>
                      <a:fillRect/>
                    </a:stretch>
                  </pic:blipFill>
                  <pic:spPr bwMode="auto">
                    <a:xfrm>
                      <a:off x="0" y="0"/>
                      <a:ext cx="401057" cy="471720"/>
                    </a:xfrm>
                    <a:prstGeom prst="rect">
                      <a:avLst/>
                    </a:prstGeom>
                    <a:noFill/>
                    <a:ln w="9525">
                      <a:noFill/>
                      <a:miter lim="800000"/>
                      <a:headEnd/>
                      <a:tailEnd/>
                    </a:ln>
                  </pic:spPr>
                </pic:pic>
              </a:graphicData>
            </a:graphic>
          </wp:inline>
        </w:drawing>
      </w:r>
      <w:r w:rsidR="00876575" w:rsidRPr="00BC671C">
        <w:rPr>
          <w:rFonts w:asciiTheme="majorBidi" w:eastAsia="TT9F74o00" w:hAnsiTheme="majorBidi" w:cstheme="majorBidi"/>
          <w:lang w:bidi="fa-IR"/>
        </w:rPr>
        <w:t xml:space="preserve">                  </w:t>
      </w:r>
      <w:r w:rsidR="00724042" w:rsidRPr="00BC671C">
        <w:rPr>
          <w:rFonts w:asciiTheme="majorBidi" w:eastAsia="TT9F74o00" w:hAnsiTheme="majorBidi" w:cstheme="majorBidi"/>
          <w:lang w:bidi="fa-IR"/>
        </w:rPr>
        <w:t xml:space="preserve">     </w:t>
      </w:r>
      <w:r w:rsidR="00724042" w:rsidRPr="00BC671C">
        <w:rPr>
          <w:rFonts w:asciiTheme="majorBidi" w:eastAsia="TT9F74o00" w:hAnsiTheme="majorBidi" w:cstheme="majorBidi"/>
          <w:noProof/>
          <w:lang w:val="bg-BG" w:eastAsia="bg-BG"/>
        </w:rPr>
        <w:drawing>
          <wp:inline distT="0" distB="0" distL="0" distR="0" wp14:anchorId="77338A33" wp14:editId="0F49CB74">
            <wp:extent cx="1127619" cy="136297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27125" cy="1362376"/>
                    </a:xfrm>
                    <a:prstGeom prst="rect">
                      <a:avLst/>
                    </a:prstGeom>
                    <a:noFill/>
                  </pic:spPr>
                </pic:pic>
              </a:graphicData>
            </a:graphic>
          </wp:inline>
        </w:drawing>
      </w:r>
    </w:p>
    <w:p w:rsidR="001016D5" w:rsidRPr="00BC671C" w:rsidRDefault="001016D5" w:rsidP="00BC671C">
      <w:pPr>
        <w:autoSpaceDE w:val="0"/>
        <w:autoSpaceDN w:val="0"/>
        <w:adjustRightInd w:val="0"/>
        <w:spacing w:after="0" w:line="240" w:lineRule="auto"/>
        <w:ind w:firstLine="284"/>
        <w:jc w:val="both"/>
        <w:rPr>
          <w:rFonts w:asciiTheme="majorBidi" w:eastAsia="TT9F74o00" w:hAnsiTheme="majorBidi" w:cstheme="majorBidi"/>
          <w:lang w:bidi="fa-IR"/>
        </w:rPr>
      </w:pPr>
    </w:p>
    <w:p w:rsidR="001016D5" w:rsidRPr="00BC671C" w:rsidRDefault="001016D5" w:rsidP="00BC671C">
      <w:pPr>
        <w:autoSpaceDE w:val="0"/>
        <w:autoSpaceDN w:val="0"/>
        <w:adjustRightInd w:val="0"/>
        <w:spacing w:after="0" w:line="240" w:lineRule="auto"/>
        <w:ind w:firstLine="284"/>
        <w:jc w:val="both"/>
        <w:rPr>
          <w:rFonts w:asciiTheme="majorBidi" w:eastAsia="TT9F74o00" w:hAnsiTheme="majorBidi" w:cstheme="majorBidi"/>
        </w:rPr>
      </w:pPr>
      <w:r w:rsidRPr="00BC671C">
        <w:rPr>
          <w:rFonts w:asciiTheme="majorBidi" w:eastAsia="TT9F74o00" w:hAnsiTheme="majorBidi" w:cstheme="majorBidi"/>
          <w:noProof/>
          <w:lang w:bidi="fa-IR"/>
        </w:rPr>
        <w:t xml:space="preserve">                       </w:t>
      </w:r>
      <w:r w:rsidRPr="00BC671C">
        <w:rPr>
          <w:rFonts w:asciiTheme="majorBidi" w:eastAsia="TT9F74o00" w:hAnsiTheme="majorBidi" w:cstheme="majorBidi"/>
          <w:b/>
          <w:bCs/>
        </w:rPr>
        <w:t xml:space="preserve">       </w:t>
      </w:r>
      <w:r w:rsidR="000F36AE" w:rsidRPr="00BC671C">
        <w:rPr>
          <w:rFonts w:asciiTheme="majorBidi" w:eastAsia="TT9F74o00" w:hAnsiTheme="majorBidi" w:cstheme="majorBidi"/>
          <w:b/>
          <w:bCs/>
        </w:rPr>
        <w:t xml:space="preserve">              </w:t>
      </w:r>
      <w:r w:rsidRPr="00BC671C">
        <w:rPr>
          <w:rFonts w:asciiTheme="majorBidi" w:eastAsia="TT9F74o00" w:hAnsiTheme="majorBidi" w:cstheme="majorBidi"/>
          <w:b/>
          <w:bCs/>
        </w:rPr>
        <w:t xml:space="preserve">    </w:t>
      </w:r>
      <w:r w:rsidRPr="00BC671C">
        <w:rPr>
          <w:rFonts w:asciiTheme="majorBidi" w:eastAsia="TT9F74o00" w:hAnsiTheme="majorBidi" w:cstheme="majorBidi"/>
        </w:rPr>
        <w:t xml:space="preserve">  </w:t>
      </w:r>
      <w:r w:rsidR="000F36AE" w:rsidRPr="00BC671C">
        <w:rPr>
          <w:rFonts w:asciiTheme="majorBidi" w:eastAsia="TT9F74o00" w:hAnsiTheme="majorBidi" w:cstheme="majorBidi"/>
        </w:rPr>
        <w:t xml:space="preserve">(a)     </w:t>
      </w:r>
      <w:r w:rsidRPr="00BC671C">
        <w:rPr>
          <w:rFonts w:asciiTheme="majorBidi" w:eastAsia="TT9F74o00" w:hAnsiTheme="majorBidi" w:cstheme="majorBidi"/>
        </w:rPr>
        <w:t xml:space="preserve"> </w:t>
      </w:r>
      <w:r w:rsidR="000F36AE" w:rsidRPr="00BC671C">
        <w:rPr>
          <w:rFonts w:asciiTheme="majorBidi" w:eastAsia="TT9F74o00" w:hAnsiTheme="majorBidi" w:cstheme="majorBidi"/>
        </w:rPr>
        <w:t xml:space="preserve">                                                                         </w:t>
      </w:r>
      <w:r w:rsidRPr="00BC671C">
        <w:rPr>
          <w:rFonts w:asciiTheme="majorBidi" w:eastAsia="TT9F74o00" w:hAnsiTheme="majorBidi" w:cstheme="majorBidi"/>
        </w:rPr>
        <w:t xml:space="preserve">          </w:t>
      </w:r>
      <w:r w:rsidR="000F36AE" w:rsidRPr="00BC671C">
        <w:rPr>
          <w:rFonts w:asciiTheme="majorBidi" w:eastAsia="TT9F74o00" w:hAnsiTheme="majorBidi" w:cstheme="majorBidi"/>
        </w:rPr>
        <w:t>(</w:t>
      </w:r>
      <w:proofErr w:type="gramStart"/>
      <w:r w:rsidR="000F36AE" w:rsidRPr="00BC671C">
        <w:rPr>
          <w:rFonts w:asciiTheme="majorBidi" w:eastAsia="TT9F74o00" w:hAnsiTheme="majorBidi" w:cstheme="majorBidi"/>
        </w:rPr>
        <w:t>b</w:t>
      </w:r>
      <w:proofErr w:type="gramEnd"/>
      <w:r w:rsidR="000F36AE" w:rsidRPr="00BC671C">
        <w:rPr>
          <w:rFonts w:asciiTheme="majorBidi" w:eastAsia="TT9F74o00" w:hAnsiTheme="majorBidi" w:cstheme="majorBidi"/>
        </w:rPr>
        <w:t>)</w:t>
      </w:r>
    </w:p>
    <w:p w:rsidR="000F36AE" w:rsidRPr="00BC671C" w:rsidRDefault="00EE1F81" w:rsidP="00D17FB5">
      <w:pPr>
        <w:autoSpaceDE w:val="0"/>
        <w:autoSpaceDN w:val="0"/>
        <w:adjustRightInd w:val="0"/>
        <w:spacing w:after="0" w:line="240" w:lineRule="auto"/>
        <w:ind w:firstLine="284"/>
        <w:jc w:val="center"/>
        <w:rPr>
          <w:rFonts w:asciiTheme="majorBidi" w:eastAsia="TT9F74o00" w:hAnsiTheme="majorBidi" w:cstheme="majorBidi"/>
          <w:b/>
          <w:bCs/>
          <w:sz w:val="20"/>
          <w:szCs w:val="20"/>
        </w:rPr>
      </w:pPr>
      <w:r>
        <w:rPr>
          <w:rFonts w:asciiTheme="majorBidi" w:eastAsia="TT9F74o00" w:hAnsiTheme="majorBidi" w:cstheme="majorBidi"/>
          <w:b/>
          <w:bCs/>
          <w:sz w:val="20"/>
          <w:szCs w:val="20"/>
        </w:rPr>
        <w:t>Fig. 1.</w:t>
      </w:r>
      <w:r w:rsidR="000F36AE" w:rsidRPr="00BC671C">
        <w:rPr>
          <w:rFonts w:asciiTheme="majorBidi" w:hAnsiTheme="majorBidi" w:cstheme="majorBidi"/>
          <w:sz w:val="20"/>
          <w:szCs w:val="20"/>
          <w:lang w:bidi="fa-IR"/>
        </w:rPr>
        <w:t xml:space="preserve"> The unit cells of (a) In</w:t>
      </w:r>
      <w:r w:rsidR="000F36AE" w:rsidRPr="00BC671C">
        <w:rPr>
          <w:rFonts w:asciiTheme="majorBidi" w:hAnsiTheme="majorBidi" w:cstheme="majorBidi"/>
          <w:sz w:val="20"/>
          <w:szCs w:val="20"/>
          <w:vertAlign w:val="subscript"/>
          <w:lang w:bidi="fa-IR"/>
        </w:rPr>
        <w:t>2</w:t>
      </w:r>
      <w:r w:rsidR="000F36AE" w:rsidRPr="00BC671C">
        <w:rPr>
          <w:rFonts w:asciiTheme="majorBidi" w:hAnsiTheme="majorBidi" w:cstheme="majorBidi"/>
          <w:sz w:val="20"/>
          <w:szCs w:val="20"/>
          <w:lang w:bidi="fa-IR"/>
        </w:rPr>
        <w:t>O</w:t>
      </w:r>
      <w:r w:rsidR="000F36AE" w:rsidRPr="00BC671C">
        <w:rPr>
          <w:rFonts w:asciiTheme="majorBidi" w:hAnsiTheme="majorBidi" w:cstheme="majorBidi"/>
          <w:sz w:val="20"/>
          <w:szCs w:val="20"/>
          <w:vertAlign w:val="subscript"/>
          <w:lang w:bidi="fa-IR"/>
        </w:rPr>
        <w:t>3</w:t>
      </w:r>
      <w:r w:rsidR="000F36AE" w:rsidRPr="00BC671C">
        <w:rPr>
          <w:rFonts w:asciiTheme="majorBidi" w:eastAsia="Times New Roman" w:hAnsiTheme="majorBidi" w:cstheme="majorBidi"/>
          <w:noProof/>
          <w:color w:val="000000"/>
          <w:w w:val="0"/>
          <w:sz w:val="20"/>
          <w:szCs w:val="20"/>
          <w:lang w:bidi="fa-IR"/>
        </w:rPr>
        <w:t xml:space="preserve"> (b) ZnO</w:t>
      </w:r>
    </w:p>
    <w:p w:rsidR="006060D4" w:rsidRPr="00BC671C" w:rsidRDefault="006060D4" w:rsidP="00BC671C">
      <w:pPr>
        <w:autoSpaceDE w:val="0"/>
        <w:autoSpaceDN w:val="0"/>
        <w:adjustRightInd w:val="0"/>
        <w:spacing w:after="0" w:line="240" w:lineRule="auto"/>
        <w:ind w:firstLine="284"/>
        <w:jc w:val="both"/>
        <w:rPr>
          <w:rFonts w:asciiTheme="majorBidi" w:eastAsia="TT9F74o00" w:hAnsiTheme="majorBidi" w:cstheme="majorBidi"/>
        </w:rPr>
      </w:pPr>
    </w:p>
    <w:p w:rsidR="00724042" w:rsidRDefault="00724042" w:rsidP="00743B4E">
      <w:pPr>
        <w:autoSpaceDE w:val="0"/>
        <w:autoSpaceDN w:val="0"/>
        <w:adjustRightInd w:val="0"/>
        <w:spacing w:after="0" w:line="240" w:lineRule="auto"/>
        <w:ind w:firstLine="284"/>
        <w:jc w:val="center"/>
        <w:rPr>
          <w:rFonts w:asciiTheme="majorBidi" w:hAnsiTheme="majorBidi" w:cstheme="majorBidi"/>
          <w:color w:val="000000"/>
          <w:sz w:val="20"/>
          <w:szCs w:val="20"/>
        </w:rPr>
      </w:pPr>
      <w:r w:rsidRPr="00BC671C">
        <w:rPr>
          <w:rFonts w:asciiTheme="majorBidi" w:hAnsiTheme="majorBidi" w:cstheme="majorBidi"/>
          <w:b/>
          <w:bCs/>
          <w:color w:val="000000"/>
          <w:sz w:val="20"/>
          <w:szCs w:val="20"/>
        </w:rPr>
        <w:t>Table 1</w:t>
      </w:r>
      <w:r w:rsidRPr="00BC671C">
        <w:rPr>
          <w:rFonts w:asciiTheme="majorBidi" w:hAnsiTheme="majorBidi" w:cstheme="majorBidi"/>
          <w:color w:val="000000"/>
          <w:sz w:val="20"/>
          <w:szCs w:val="20"/>
        </w:rPr>
        <w:t>. Calculated lattice constants for In</w:t>
      </w:r>
      <w:r w:rsidRPr="00BC671C">
        <w:rPr>
          <w:rFonts w:asciiTheme="majorBidi" w:hAnsiTheme="majorBidi" w:cstheme="majorBidi"/>
          <w:color w:val="000000"/>
          <w:sz w:val="20"/>
          <w:szCs w:val="20"/>
          <w:vertAlign w:val="subscript"/>
        </w:rPr>
        <w:t>2</w:t>
      </w:r>
      <w:r w:rsidRPr="00BC671C">
        <w:rPr>
          <w:rFonts w:asciiTheme="majorBidi" w:hAnsiTheme="majorBidi" w:cstheme="majorBidi"/>
          <w:color w:val="000000"/>
          <w:sz w:val="20"/>
          <w:szCs w:val="20"/>
        </w:rPr>
        <w:t>O</w:t>
      </w:r>
      <w:r w:rsidRPr="00BC671C">
        <w:rPr>
          <w:rFonts w:asciiTheme="majorBidi" w:hAnsiTheme="majorBidi" w:cstheme="majorBidi"/>
          <w:color w:val="000000"/>
          <w:sz w:val="20"/>
          <w:szCs w:val="20"/>
          <w:vertAlign w:val="subscript"/>
        </w:rPr>
        <w:t>3</w:t>
      </w:r>
      <w:r w:rsidRPr="00BC671C">
        <w:rPr>
          <w:rFonts w:asciiTheme="majorBidi" w:hAnsiTheme="majorBidi" w:cstheme="majorBidi"/>
          <w:color w:val="000000"/>
          <w:sz w:val="20"/>
          <w:szCs w:val="20"/>
        </w:rPr>
        <w:t xml:space="preserve"> and </w:t>
      </w:r>
      <w:proofErr w:type="spellStart"/>
      <w:r w:rsidRPr="00BC671C">
        <w:rPr>
          <w:rFonts w:asciiTheme="majorBidi" w:hAnsiTheme="majorBidi" w:cstheme="majorBidi"/>
          <w:color w:val="000000"/>
          <w:sz w:val="20"/>
          <w:szCs w:val="20"/>
        </w:rPr>
        <w:t>ZnO</w:t>
      </w:r>
      <w:proofErr w:type="spellEnd"/>
      <w:r w:rsidRPr="00BC671C">
        <w:rPr>
          <w:rFonts w:asciiTheme="majorBidi" w:hAnsiTheme="majorBidi" w:cstheme="majorBidi"/>
          <w:color w:val="000000"/>
          <w:sz w:val="20"/>
          <w:szCs w:val="20"/>
        </w:rPr>
        <w:t xml:space="preserve"> in pure and doped with</w:t>
      </w:r>
      <w:r w:rsidR="00650573">
        <w:rPr>
          <w:rFonts w:asciiTheme="majorBidi" w:hAnsiTheme="majorBidi" w:cstheme="majorBidi"/>
          <w:color w:val="000000"/>
          <w:sz w:val="20"/>
          <w:szCs w:val="20"/>
        </w:rPr>
        <w:t xml:space="preserve"> </w:t>
      </w:r>
      <w:proofErr w:type="spellStart"/>
      <w:r w:rsidRPr="00BC671C">
        <w:rPr>
          <w:rFonts w:asciiTheme="majorBidi" w:hAnsiTheme="majorBidi" w:cstheme="majorBidi"/>
          <w:color w:val="000000"/>
          <w:sz w:val="20"/>
          <w:szCs w:val="20"/>
        </w:rPr>
        <w:t>Mn</w:t>
      </w:r>
      <w:proofErr w:type="spellEnd"/>
      <w:r w:rsidRPr="00BC671C">
        <w:rPr>
          <w:rFonts w:asciiTheme="majorBidi" w:hAnsiTheme="majorBidi" w:cstheme="majorBidi"/>
          <w:color w:val="000000"/>
          <w:sz w:val="20"/>
          <w:szCs w:val="20"/>
        </w:rPr>
        <w:t xml:space="preserve"> states.</w:t>
      </w:r>
    </w:p>
    <w:tbl>
      <w:tblPr>
        <w:tblStyle w:val="TableGrid"/>
        <w:tblW w:w="0" w:type="auto"/>
        <w:tblLook w:val="04A0" w:firstRow="1" w:lastRow="0" w:firstColumn="1" w:lastColumn="0" w:noHBand="0" w:noVBand="1"/>
      </w:tblPr>
      <w:tblGrid>
        <w:gridCol w:w="3209"/>
        <w:gridCol w:w="3210"/>
        <w:gridCol w:w="3210"/>
      </w:tblGrid>
      <w:tr w:rsidR="00650573" w:rsidRPr="00650573" w:rsidTr="00650573">
        <w:tc>
          <w:tcPr>
            <w:tcW w:w="3209" w:type="dxa"/>
          </w:tcPr>
          <w:p w:rsidR="00650573" w:rsidRPr="00650573" w:rsidRDefault="00650573" w:rsidP="00650573">
            <w:pPr>
              <w:pStyle w:val="Default"/>
              <w:ind w:firstLine="284"/>
              <w:jc w:val="center"/>
              <w:rPr>
                <w:rFonts w:asciiTheme="majorBidi" w:eastAsiaTheme="majorEastAsia" w:hAnsiTheme="majorBidi" w:cstheme="majorBidi"/>
                <w:b/>
                <w:sz w:val="20"/>
                <w:szCs w:val="20"/>
              </w:rPr>
            </w:pPr>
            <w:r w:rsidRPr="00650573">
              <w:rPr>
                <w:rFonts w:asciiTheme="majorBidi" w:hAnsiTheme="majorBidi" w:cstheme="majorBidi"/>
                <w:b/>
                <w:sz w:val="20"/>
                <w:szCs w:val="20"/>
              </w:rPr>
              <w:t>Compound</w:t>
            </w:r>
          </w:p>
        </w:tc>
        <w:tc>
          <w:tcPr>
            <w:tcW w:w="3210" w:type="dxa"/>
          </w:tcPr>
          <w:p w:rsidR="00650573" w:rsidRPr="00650573" w:rsidRDefault="00650573" w:rsidP="00650573">
            <w:pPr>
              <w:pStyle w:val="body"/>
              <w:ind w:firstLine="284"/>
              <w:jc w:val="center"/>
              <w:rPr>
                <w:rFonts w:asciiTheme="majorBidi" w:eastAsiaTheme="majorEastAsia" w:hAnsiTheme="majorBidi" w:cstheme="majorBidi"/>
                <w:b/>
                <w:color w:val="000000"/>
                <w:sz w:val="20"/>
                <w:szCs w:val="20"/>
              </w:rPr>
            </w:pPr>
            <w:r w:rsidRPr="00650573">
              <w:rPr>
                <w:rFonts w:asciiTheme="majorBidi" w:hAnsiTheme="majorBidi" w:cstheme="majorBidi"/>
                <w:b/>
                <w:color w:val="000000"/>
                <w:sz w:val="20"/>
                <w:szCs w:val="20"/>
              </w:rPr>
              <w:t>This work(Å)</w:t>
            </w:r>
          </w:p>
        </w:tc>
        <w:tc>
          <w:tcPr>
            <w:tcW w:w="3210" w:type="dxa"/>
          </w:tcPr>
          <w:p w:rsidR="00650573" w:rsidRPr="00650573" w:rsidRDefault="00650573" w:rsidP="00650573">
            <w:pPr>
              <w:pStyle w:val="Default"/>
              <w:ind w:firstLine="284"/>
              <w:jc w:val="center"/>
              <w:rPr>
                <w:rFonts w:asciiTheme="majorBidi" w:eastAsiaTheme="majorEastAsia" w:hAnsiTheme="majorBidi" w:cstheme="majorBidi"/>
                <w:b/>
                <w:sz w:val="20"/>
                <w:szCs w:val="20"/>
              </w:rPr>
            </w:pPr>
            <w:r w:rsidRPr="00650573">
              <w:rPr>
                <w:rFonts w:asciiTheme="majorBidi" w:hAnsiTheme="majorBidi" w:cstheme="majorBidi"/>
                <w:b/>
                <w:sz w:val="20"/>
                <w:szCs w:val="20"/>
              </w:rPr>
              <w:t>Others(Exp., Å)</w:t>
            </w:r>
          </w:p>
        </w:tc>
      </w:tr>
      <w:tr w:rsidR="00650573" w:rsidTr="00650573">
        <w:tc>
          <w:tcPr>
            <w:tcW w:w="3209" w:type="dxa"/>
          </w:tcPr>
          <w:p w:rsidR="00650573" w:rsidRPr="00BC671C" w:rsidRDefault="00650573" w:rsidP="00650573">
            <w:pPr>
              <w:ind w:firstLine="284"/>
              <w:jc w:val="center"/>
              <w:rPr>
                <w:rFonts w:asciiTheme="majorBidi" w:eastAsiaTheme="minorEastAsia" w:hAnsiTheme="majorBidi" w:cstheme="majorBidi"/>
                <w:b/>
                <w:bCs/>
                <w:sz w:val="20"/>
                <w:szCs w:val="20"/>
                <w:lang w:bidi="fa-IR"/>
              </w:rPr>
            </w:pPr>
            <w:r w:rsidRPr="00BC671C">
              <w:rPr>
                <w:rFonts w:asciiTheme="majorBidi" w:hAnsiTheme="majorBidi" w:cstheme="majorBidi"/>
                <w:color w:val="000000"/>
                <w:sz w:val="20"/>
                <w:szCs w:val="20"/>
              </w:rPr>
              <w:t>In</w:t>
            </w:r>
            <w:r w:rsidRPr="00BC671C">
              <w:rPr>
                <w:rFonts w:asciiTheme="majorBidi" w:hAnsiTheme="majorBidi" w:cstheme="majorBidi"/>
                <w:color w:val="000000"/>
                <w:sz w:val="20"/>
                <w:szCs w:val="20"/>
                <w:vertAlign w:val="subscript"/>
              </w:rPr>
              <w:t>2</w:t>
            </w:r>
            <w:r w:rsidRPr="00BC671C">
              <w:rPr>
                <w:rFonts w:asciiTheme="majorBidi" w:hAnsiTheme="majorBidi" w:cstheme="majorBidi"/>
                <w:color w:val="000000"/>
                <w:sz w:val="20"/>
                <w:szCs w:val="20"/>
              </w:rPr>
              <w:t>O</w:t>
            </w:r>
            <w:r w:rsidRPr="00BC671C">
              <w:rPr>
                <w:rFonts w:asciiTheme="majorBidi" w:hAnsiTheme="majorBidi" w:cstheme="majorBidi"/>
                <w:color w:val="000000"/>
                <w:sz w:val="20"/>
                <w:szCs w:val="20"/>
                <w:vertAlign w:val="subscript"/>
              </w:rPr>
              <w:t>3</w:t>
            </w:r>
          </w:p>
        </w:tc>
        <w:tc>
          <w:tcPr>
            <w:tcW w:w="3210" w:type="dxa"/>
          </w:tcPr>
          <w:p w:rsidR="00650573" w:rsidRPr="00BC671C" w:rsidRDefault="00650573" w:rsidP="00650573">
            <w:pPr>
              <w:ind w:firstLine="284"/>
              <w:jc w:val="center"/>
              <w:rPr>
                <w:rFonts w:asciiTheme="majorBidi" w:eastAsiaTheme="minorEastAsia" w:hAnsiTheme="majorBidi" w:cstheme="majorBidi"/>
                <w:sz w:val="20"/>
                <w:szCs w:val="20"/>
                <w:lang w:bidi="fa-IR"/>
              </w:rPr>
            </w:pPr>
            <w:r w:rsidRPr="00BC671C">
              <w:rPr>
                <w:rFonts w:asciiTheme="majorBidi" w:eastAsiaTheme="minorEastAsia" w:hAnsiTheme="majorBidi" w:cstheme="majorBidi"/>
                <w:sz w:val="20"/>
                <w:szCs w:val="20"/>
                <w:lang w:bidi="fa-IR"/>
              </w:rPr>
              <w:t>10.059</w:t>
            </w:r>
          </w:p>
        </w:tc>
        <w:tc>
          <w:tcPr>
            <w:tcW w:w="3210" w:type="dxa"/>
          </w:tcPr>
          <w:p w:rsidR="00650573" w:rsidRPr="00BC671C" w:rsidRDefault="00650573" w:rsidP="00650573">
            <w:pPr>
              <w:ind w:firstLine="284"/>
              <w:jc w:val="center"/>
              <w:rPr>
                <w:rFonts w:asciiTheme="majorBidi" w:eastAsiaTheme="minorEastAsia" w:hAnsiTheme="majorBidi" w:cstheme="majorBidi"/>
                <w:sz w:val="20"/>
                <w:szCs w:val="20"/>
                <w:lang w:bidi="fa-IR"/>
              </w:rPr>
            </w:pPr>
            <w:r w:rsidRPr="00BC671C">
              <w:rPr>
                <w:rFonts w:asciiTheme="majorBidi" w:eastAsiaTheme="minorEastAsia" w:hAnsiTheme="majorBidi" w:cstheme="majorBidi"/>
                <w:sz w:val="20"/>
                <w:szCs w:val="20"/>
                <w:lang w:bidi="fa-IR"/>
              </w:rPr>
              <w:t>10.117</w:t>
            </w:r>
            <w:r w:rsidRPr="00BC671C">
              <w:rPr>
                <w:rFonts w:asciiTheme="majorBidi" w:eastAsiaTheme="minorEastAsia" w:hAnsiTheme="majorBidi" w:cstheme="majorBidi"/>
                <w:sz w:val="20"/>
                <w:szCs w:val="20"/>
                <w:vertAlign w:val="superscript"/>
                <w:lang w:bidi="fa-IR"/>
              </w:rPr>
              <w:t>13</w:t>
            </w:r>
          </w:p>
        </w:tc>
      </w:tr>
      <w:tr w:rsidR="00650573" w:rsidTr="00650573">
        <w:tc>
          <w:tcPr>
            <w:tcW w:w="3209" w:type="dxa"/>
          </w:tcPr>
          <w:p w:rsidR="00650573" w:rsidRPr="00BC671C" w:rsidRDefault="00650573" w:rsidP="00650573">
            <w:pPr>
              <w:ind w:firstLine="284"/>
              <w:jc w:val="center"/>
              <w:rPr>
                <w:rFonts w:asciiTheme="majorBidi" w:eastAsiaTheme="minorEastAsia" w:hAnsiTheme="majorBidi" w:cstheme="majorBidi"/>
                <w:b/>
                <w:bCs/>
                <w:sz w:val="20"/>
                <w:szCs w:val="20"/>
                <w:lang w:bidi="fa-IR"/>
              </w:rPr>
            </w:pPr>
            <w:proofErr w:type="spellStart"/>
            <w:r w:rsidRPr="00BC671C">
              <w:rPr>
                <w:rFonts w:asciiTheme="majorBidi" w:hAnsiTheme="majorBidi" w:cstheme="majorBidi"/>
                <w:color w:val="000000"/>
                <w:sz w:val="20"/>
                <w:szCs w:val="20"/>
              </w:rPr>
              <w:t>ZnO</w:t>
            </w:r>
            <w:proofErr w:type="spellEnd"/>
          </w:p>
        </w:tc>
        <w:tc>
          <w:tcPr>
            <w:tcW w:w="3210" w:type="dxa"/>
          </w:tcPr>
          <w:p w:rsidR="00650573" w:rsidRPr="00BC671C" w:rsidRDefault="00650573" w:rsidP="00650573">
            <w:pPr>
              <w:ind w:firstLine="284"/>
              <w:jc w:val="center"/>
              <w:rPr>
                <w:rFonts w:asciiTheme="majorBidi" w:eastAsiaTheme="minorEastAsia" w:hAnsiTheme="majorBidi" w:cstheme="majorBidi"/>
                <w:sz w:val="20"/>
                <w:szCs w:val="20"/>
                <w:lang w:bidi="fa-IR"/>
              </w:rPr>
            </w:pPr>
            <w:r w:rsidRPr="00BC671C">
              <w:rPr>
                <w:rFonts w:asciiTheme="majorBidi" w:eastAsiaTheme="minorEastAsia" w:hAnsiTheme="majorBidi" w:cstheme="majorBidi"/>
                <w:sz w:val="20"/>
                <w:szCs w:val="20"/>
                <w:lang w:bidi="fa-IR"/>
              </w:rPr>
              <w:t>4.623</w:t>
            </w:r>
          </w:p>
        </w:tc>
        <w:tc>
          <w:tcPr>
            <w:tcW w:w="3210" w:type="dxa"/>
          </w:tcPr>
          <w:p w:rsidR="00650573" w:rsidRPr="00BC671C" w:rsidRDefault="00650573" w:rsidP="00650573">
            <w:pPr>
              <w:ind w:firstLine="284"/>
              <w:jc w:val="center"/>
              <w:rPr>
                <w:rFonts w:asciiTheme="majorBidi" w:eastAsiaTheme="minorEastAsia" w:hAnsiTheme="majorBidi" w:cstheme="majorBidi"/>
                <w:sz w:val="20"/>
                <w:szCs w:val="20"/>
                <w:lang w:bidi="fa-IR"/>
              </w:rPr>
            </w:pPr>
            <w:r w:rsidRPr="00BC671C">
              <w:rPr>
                <w:rFonts w:asciiTheme="majorBidi" w:eastAsiaTheme="minorEastAsia" w:hAnsiTheme="majorBidi" w:cstheme="majorBidi"/>
                <w:sz w:val="20"/>
                <w:szCs w:val="20"/>
                <w:lang w:bidi="fa-IR"/>
              </w:rPr>
              <w:t>4.655</w:t>
            </w:r>
            <w:r w:rsidRPr="00BC671C">
              <w:rPr>
                <w:rFonts w:asciiTheme="majorBidi" w:eastAsiaTheme="minorEastAsia" w:hAnsiTheme="majorBidi" w:cstheme="majorBidi"/>
                <w:sz w:val="20"/>
                <w:szCs w:val="20"/>
                <w:vertAlign w:val="superscript"/>
                <w:lang w:bidi="fa-IR"/>
              </w:rPr>
              <w:t>14</w:t>
            </w:r>
          </w:p>
        </w:tc>
      </w:tr>
    </w:tbl>
    <w:p w:rsidR="00BC671C" w:rsidRDefault="00BC671C" w:rsidP="00650573">
      <w:pPr>
        <w:spacing w:after="0" w:line="240" w:lineRule="auto"/>
        <w:rPr>
          <w:rFonts w:asciiTheme="majorBidi" w:hAnsiTheme="majorBidi" w:cstheme="majorBidi"/>
          <w:lang w:bidi="fa-IR"/>
        </w:rPr>
        <w:sectPr w:rsidR="00BC671C" w:rsidSect="00BC671C">
          <w:endnotePr>
            <w:numRestart w:val="eachSect"/>
          </w:endnotePr>
          <w:type w:val="continuous"/>
          <w:pgSz w:w="11907" w:h="16840" w:code="9"/>
          <w:pgMar w:top="998" w:right="1134" w:bottom="612" w:left="1134" w:header="720" w:footer="850" w:gutter="0"/>
          <w:cols w:space="720"/>
          <w:docGrid w:linePitch="360"/>
        </w:sectPr>
      </w:pPr>
    </w:p>
    <w:p w:rsidR="00C040AC" w:rsidRPr="00BC671C" w:rsidRDefault="00BC671C" w:rsidP="00941C0A">
      <w:pPr>
        <w:spacing w:after="0" w:line="240" w:lineRule="auto"/>
        <w:ind w:firstLine="284"/>
        <w:jc w:val="center"/>
        <w:rPr>
          <w:rFonts w:asciiTheme="majorBidi" w:eastAsiaTheme="minorEastAsia" w:hAnsiTheme="majorBidi" w:cstheme="majorBidi"/>
          <w:lang w:bidi="fa-IR"/>
        </w:rPr>
      </w:pPr>
      <w:r w:rsidRPr="00BC671C">
        <w:rPr>
          <w:rFonts w:asciiTheme="majorBidi" w:hAnsiTheme="majorBidi" w:cstheme="majorBidi"/>
          <w:lang w:bidi="fa-IR"/>
        </w:rPr>
        <w:t>RESULTS AND DISCUSSION</w:t>
      </w:r>
    </w:p>
    <w:p w:rsidR="00941C0A" w:rsidRDefault="003702DB" w:rsidP="00941C0A">
      <w:pPr>
        <w:spacing w:after="0" w:line="240" w:lineRule="auto"/>
        <w:jc w:val="center"/>
        <w:rPr>
          <w:rFonts w:asciiTheme="majorBidi" w:eastAsiaTheme="minorEastAsia" w:hAnsiTheme="majorBidi" w:cstheme="majorBidi"/>
          <w:i/>
          <w:iCs/>
          <w:lang w:bidi="fa-IR"/>
        </w:rPr>
      </w:pPr>
      <w:r w:rsidRPr="00BC671C">
        <w:rPr>
          <w:rFonts w:asciiTheme="majorBidi" w:eastAsiaTheme="minorEastAsia" w:hAnsiTheme="majorBidi" w:cstheme="majorBidi"/>
          <w:i/>
          <w:iCs/>
          <w:lang w:bidi="fa-IR"/>
        </w:rPr>
        <w:t>Band structure</w:t>
      </w:r>
    </w:p>
    <w:p w:rsidR="00BC671C" w:rsidRDefault="003A535A" w:rsidP="00941C0A">
      <w:pPr>
        <w:spacing w:after="0" w:line="240" w:lineRule="auto"/>
        <w:ind w:firstLine="284"/>
        <w:jc w:val="both"/>
        <w:rPr>
          <w:rFonts w:asciiTheme="majorBidi" w:hAnsiTheme="majorBidi" w:cstheme="majorBidi"/>
          <w:lang w:bidi="fa-IR"/>
        </w:rPr>
      </w:pPr>
      <w:r w:rsidRPr="00BC671C">
        <w:rPr>
          <w:rFonts w:asciiTheme="majorBidi" w:eastAsia="CMR10" w:hAnsiTheme="majorBidi" w:cstheme="majorBidi"/>
          <w:lang w:bidi="fa-IR"/>
        </w:rPr>
        <w:t xml:space="preserve">Using the GGA approach, the values of the band gaps of pure </w:t>
      </w:r>
      <w:r w:rsidRPr="00BC671C">
        <w:rPr>
          <w:rFonts w:asciiTheme="majorBidi" w:eastAsiaTheme="minorEastAsia" w:hAnsiTheme="majorBidi" w:cstheme="majorBidi"/>
          <w:lang w:bidi="fa-IR"/>
        </w:rPr>
        <w:t>In</w:t>
      </w:r>
      <w:r w:rsidRPr="00BC671C">
        <w:rPr>
          <w:rFonts w:asciiTheme="majorBidi" w:eastAsiaTheme="minorEastAsia" w:hAnsiTheme="majorBidi" w:cstheme="majorBidi"/>
          <w:vertAlign w:val="subscript"/>
          <w:lang w:bidi="fa-IR"/>
        </w:rPr>
        <w:t>2</w:t>
      </w:r>
      <w:r w:rsidRPr="00BC671C">
        <w:rPr>
          <w:rFonts w:asciiTheme="majorBidi" w:eastAsiaTheme="minorEastAsia" w:hAnsiTheme="majorBidi" w:cstheme="majorBidi"/>
          <w:lang w:bidi="fa-IR"/>
        </w:rPr>
        <w:t>O</w:t>
      </w:r>
      <w:r w:rsidRPr="00BC671C">
        <w:rPr>
          <w:rFonts w:asciiTheme="majorBidi" w:eastAsiaTheme="minorEastAsia" w:hAnsiTheme="majorBidi" w:cstheme="majorBidi"/>
          <w:vertAlign w:val="subscript"/>
          <w:lang w:bidi="fa-IR"/>
        </w:rPr>
        <w:t>3</w:t>
      </w:r>
      <w:r w:rsidRPr="00BC671C">
        <w:rPr>
          <w:rFonts w:asciiTheme="majorBidi" w:eastAsia="CMR10" w:hAnsiTheme="majorBidi" w:cstheme="majorBidi"/>
          <w:lang w:bidi="fa-IR"/>
        </w:rPr>
        <w:t xml:space="preserve"> and </w:t>
      </w:r>
      <w:proofErr w:type="spellStart"/>
      <w:r w:rsidRPr="00BC671C">
        <w:rPr>
          <w:rFonts w:asciiTheme="majorBidi" w:eastAsia="CMR10" w:hAnsiTheme="majorBidi" w:cstheme="majorBidi"/>
          <w:lang w:bidi="fa-IR"/>
        </w:rPr>
        <w:t>ZnO</w:t>
      </w:r>
      <w:proofErr w:type="spellEnd"/>
      <w:r w:rsidRPr="00BC671C">
        <w:rPr>
          <w:rFonts w:asciiTheme="majorBidi" w:eastAsia="CMR10" w:hAnsiTheme="majorBidi" w:cstheme="majorBidi"/>
          <w:lang w:bidi="fa-IR"/>
        </w:rPr>
        <w:t xml:space="preserve"> are computed and alloyed In</w:t>
      </w:r>
      <w:r w:rsidRPr="00BC671C">
        <w:rPr>
          <w:rFonts w:asciiTheme="majorBidi" w:eastAsia="CMR10" w:hAnsiTheme="majorBidi" w:cstheme="majorBidi"/>
          <w:vertAlign w:val="subscript"/>
          <w:lang w:bidi="fa-IR"/>
        </w:rPr>
        <w:t>1.5</w:t>
      </w:r>
      <w:r w:rsidRPr="00BC671C">
        <w:rPr>
          <w:rFonts w:asciiTheme="majorBidi" w:eastAsia="CMR10" w:hAnsiTheme="majorBidi" w:cstheme="majorBidi"/>
          <w:lang w:bidi="fa-IR"/>
        </w:rPr>
        <w:t>Mn</w:t>
      </w:r>
      <w:r w:rsidRPr="00BC671C">
        <w:rPr>
          <w:rFonts w:asciiTheme="majorBidi" w:eastAsia="CMR10" w:hAnsiTheme="majorBidi" w:cstheme="majorBidi"/>
          <w:vertAlign w:val="subscript"/>
          <w:lang w:bidi="fa-IR"/>
        </w:rPr>
        <w:t>0.5</w:t>
      </w:r>
      <w:r w:rsidRPr="00BC671C">
        <w:rPr>
          <w:rFonts w:asciiTheme="majorBidi" w:eastAsia="CMR10" w:hAnsiTheme="majorBidi" w:cstheme="majorBidi"/>
          <w:lang w:bidi="fa-IR"/>
        </w:rPr>
        <w:t>O</w:t>
      </w:r>
      <w:r w:rsidRPr="00BC671C">
        <w:rPr>
          <w:rFonts w:asciiTheme="majorBidi" w:eastAsia="CMR10" w:hAnsiTheme="majorBidi" w:cstheme="majorBidi"/>
          <w:vertAlign w:val="subscript"/>
          <w:lang w:bidi="fa-IR"/>
        </w:rPr>
        <w:t>3</w:t>
      </w:r>
      <w:r w:rsidRPr="00BC671C">
        <w:rPr>
          <w:rFonts w:asciiTheme="majorBidi" w:eastAsia="CMR10" w:hAnsiTheme="majorBidi" w:cstheme="majorBidi"/>
          <w:lang w:bidi="fa-IR"/>
        </w:rPr>
        <w:t xml:space="preserve">, and </w:t>
      </w:r>
      <w:r w:rsidRPr="00BC671C">
        <w:rPr>
          <w:rFonts w:asciiTheme="majorBidi" w:hAnsiTheme="majorBidi" w:cstheme="majorBidi"/>
        </w:rPr>
        <w:t xml:space="preserve"> Zn</w:t>
      </w:r>
      <w:r w:rsidRPr="00BC671C">
        <w:rPr>
          <w:rFonts w:asciiTheme="majorBidi" w:hAnsiTheme="majorBidi" w:cstheme="majorBidi"/>
          <w:vertAlign w:val="subscript"/>
        </w:rPr>
        <w:t>0.875</w:t>
      </w:r>
      <w:r w:rsidRPr="00BC671C">
        <w:rPr>
          <w:rFonts w:asciiTheme="majorBidi" w:hAnsiTheme="majorBidi" w:cstheme="majorBidi"/>
        </w:rPr>
        <w:t>Mn</w:t>
      </w:r>
      <w:r w:rsidRPr="00BC671C">
        <w:rPr>
          <w:rFonts w:asciiTheme="majorBidi" w:hAnsiTheme="majorBidi" w:cstheme="majorBidi"/>
          <w:vertAlign w:val="subscript"/>
        </w:rPr>
        <w:t>0.125</w:t>
      </w:r>
      <w:r w:rsidRPr="00BC671C">
        <w:rPr>
          <w:rFonts w:asciiTheme="majorBidi" w:hAnsiTheme="majorBidi" w:cstheme="majorBidi"/>
        </w:rPr>
        <w:t>O</w:t>
      </w:r>
      <w:r w:rsidRPr="00BC671C">
        <w:rPr>
          <w:rFonts w:asciiTheme="majorBidi" w:eastAsia="CMR10" w:hAnsiTheme="majorBidi" w:cstheme="majorBidi"/>
          <w:lang w:bidi="fa-IR"/>
        </w:rPr>
        <w:t xml:space="preserve"> from the band structure, respectively, as shown in Figs. 2 and 3 . The energy scale in all figures is in eV and the Fermi level is set to zero on the energy scale. The valence bands are separated by 1.4 eV and 0.75 eV for </w:t>
      </w:r>
      <w:proofErr w:type="spellStart"/>
      <w:r w:rsidRPr="00BC671C">
        <w:rPr>
          <w:rFonts w:asciiTheme="majorBidi" w:hAnsiTheme="majorBidi" w:cstheme="majorBidi"/>
          <w:lang w:bidi="fa-IR"/>
        </w:rPr>
        <w:t>undoped</w:t>
      </w:r>
      <w:proofErr w:type="spellEnd"/>
      <w:r w:rsidRPr="00BC671C">
        <w:rPr>
          <w:rFonts w:asciiTheme="majorBidi" w:eastAsia="CMR10" w:hAnsiTheme="majorBidi" w:cstheme="majorBidi"/>
          <w:lang w:bidi="fa-IR"/>
        </w:rPr>
        <w:t xml:space="preserve"> In</w:t>
      </w:r>
      <w:r w:rsidRPr="00BC671C">
        <w:rPr>
          <w:rFonts w:asciiTheme="majorBidi" w:eastAsia="CMR10" w:hAnsiTheme="majorBidi" w:cstheme="majorBidi"/>
          <w:vertAlign w:val="subscript"/>
          <w:lang w:bidi="fa-IR"/>
        </w:rPr>
        <w:t>2</w:t>
      </w:r>
      <w:r w:rsidRPr="00BC671C">
        <w:rPr>
          <w:rFonts w:asciiTheme="majorBidi" w:eastAsia="CMR10" w:hAnsiTheme="majorBidi" w:cstheme="majorBidi"/>
          <w:lang w:bidi="fa-IR"/>
        </w:rPr>
        <w:t>O</w:t>
      </w:r>
      <w:r w:rsidRPr="00BC671C">
        <w:rPr>
          <w:rFonts w:asciiTheme="majorBidi" w:eastAsia="CMR10" w:hAnsiTheme="majorBidi" w:cstheme="majorBidi"/>
          <w:vertAlign w:val="subscript"/>
          <w:lang w:bidi="fa-IR"/>
        </w:rPr>
        <w:t>3</w:t>
      </w:r>
      <w:r w:rsidRPr="00BC671C">
        <w:rPr>
          <w:rFonts w:asciiTheme="majorBidi" w:eastAsia="CMR10" w:hAnsiTheme="majorBidi" w:cstheme="majorBidi"/>
          <w:lang w:bidi="fa-IR"/>
        </w:rPr>
        <w:t xml:space="preserve"> and </w:t>
      </w:r>
      <w:proofErr w:type="spellStart"/>
      <w:r w:rsidRPr="00BC671C">
        <w:rPr>
          <w:rFonts w:asciiTheme="majorBidi" w:eastAsia="CMR10" w:hAnsiTheme="majorBidi" w:cstheme="majorBidi"/>
          <w:lang w:bidi="fa-IR"/>
        </w:rPr>
        <w:t>ZnO</w:t>
      </w:r>
      <w:proofErr w:type="spellEnd"/>
      <w:r w:rsidRPr="00BC671C">
        <w:rPr>
          <w:rFonts w:asciiTheme="majorBidi" w:eastAsia="CMR10" w:hAnsiTheme="majorBidi" w:cstheme="majorBidi"/>
          <w:lang w:bidi="fa-IR"/>
        </w:rPr>
        <w:t xml:space="preserve"> energy gap directly from the conduction band states at Γ point. The experimental value of </w:t>
      </w:r>
      <w:r w:rsidRPr="00BC671C">
        <w:rPr>
          <w:rFonts w:asciiTheme="majorBidi" w:eastAsiaTheme="minorEastAsia" w:hAnsiTheme="majorBidi" w:cstheme="majorBidi"/>
          <w:lang w:bidi="fa-IR"/>
        </w:rPr>
        <w:t>In</w:t>
      </w:r>
      <w:r w:rsidRPr="00BC671C">
        <w:rPr>
          <w:rFonts w:asciiTheme="majorBidi" w:eastAsiaTheme="minorEastAsia" w:hAnsiTheme="majorBidi" w:cstheme="majorBidi"/>
          <w:vertAlign w:val="subscript"/>
          <w:lang w:bidi="fa-IR"/>
        </w:rPr>
        <w:t>2</w:t>
      </w:r>
      <w:r w:rsidRPr="00BC671C">
        <w:rPr>
          <w:rFonts w:asciiTheme="majorBidi" w:eastAsiaTheme="minorEastAsia" w:hAnsiTheme="majorBidi" w:cstheme="majorBidi"/>
          <w:lang w:bidi="fa-IR"/>
        </w:rPr>
        <w:t>O</w:t>
      </w:r>
      <w:r w:rsidRPr="00BC671C">
        <w:rPr>
          <w:rFonts w:asciiTheme="majorBidi" w:eastAsiaTheme="minorEastAsia" w:hAnsiTheme="majorBidi" w:cstheme="majorBidi"/>
          <w:vertAlign w:val="subscript"/>
          <w:lang w:bidi="fa-IR"/>
        </w:rPr>
        <w:t>3</w:t>
      </w:r>
      <w:r w:rsidRPr="00BC671C">
        <w:rPr>
          <w:rFonts w:asciiTheme="majorBidi" w:eastAsia="CMR10" w:hAnsiTheme="majorBidi" w:cstheme="majorBidi"/>
          <w:lang w:bidi="fa-IR"/>
        </w:rPr>
        <w:t xml:space="preserve"> direct band gap is around 3.6 eV at Γ point</w:t>
      </w:r>
      <w:r w:rsidR="001250CF">
        <w:rPr>
          <w:rFonts w:asciiTheme="majorBidi" w:eastAsia="CMR10" w:hAnsiTheme="majorBidi" w:cstheme="majorBidi"/>
          <w:lang w:bidi="fa-IR"/>
        </w:rPr>
        <w:t>[</w:t>
      </w:r>
      <w:r w:rsidR="008328DD">
        <w:rPr>
          <w:rFonts w:asciiTheme="majorBidi" w:eastAsia="CMR10" w:hAnsiTheme="majorBidi" w:cstheme="majorBidi"/>
          <w:lang w:bidi="fa-IR"/>
        </w:rPr>
        <w:t xml:space="preserve">14, </w:t>
      </w:r>
      <w:r w:rsidR="00DC4155" w:rsidRPr="001250CF">
        <w:rPr>
          <w:rFonts w:asciiTheme="majorBidi" w:eastAsia="CMR10" w:hAnsiTheme="majorBidi" w:cstheme="majorBidi"/>
          <w:lang w:bidi="fa-IR"/>
        </w:rPr>
        <w:t>15</w:t>
      </w:r>
      <w:r w:rsidR="001250CF">
        <w:rPr>
          <w:rFonts w:asciiTheme="majorBidi" w:eastAsia="CMR10" w:hAnsiTheme="majorBidi" w:cstheme="majorBidi"/>
          <w:lang w:bidi="fa-IR"/>
        </w:rPr>
        <w:t>]</w:t>
      </w:r>
      <w:r w:rsidR="00DC4155" w:rsidRPr="00BC671C">
        <w:rPr>
          <w:rFonts w:asciiTheme="majorBidi" w:eastAsia="CMR10" w:hAnsiTheme="majorBidi" w:cstheme="majorBidi"/>
          <w:lang w:bidi="fa-IR"/>
        </w:rPr>
        <w:t xml:space="preserve"> </w:t>
      </w:r>
      <w:r w:rsidRPr="00BC671C">
        <w:rPr>
          <w:rFonts w:asciiTheme="majorBidi" w:eastAsia="CMR10" w:hAnsiTheme="majorBidi" w:cstheme="majorBidi"/>
          <w:lang w:bidi="fa-IR"/>
        </w:rPr>
        <w:t xml:space="preserve">and experimental results of </w:t>
      </w:r>
      <w:proofErr w:type="spellStart"/>
      <w:r w:rsidRPr="00BC671C">
        <w:rPr>
          <w:rFonts w:asciiTheme="majorBidi" w:eastAsia="CMR10" w:hAnsiTheme="majorBidi" w:cstheme="majorBidi"/>
          <w:lang w:bidi="fa-IR"/>
        </w:rPr>
        <w:t>ZnO</w:t>
      </w:r>
      <w:proofErr w:type="spellEnd"/>
      <w:r w:rsidRPr="00BC671C">
        <w:rPr>
          <w:rFonts w:asciiTheme="majorBidi" w:eastAsia="CMR10" w:hAnsiTheme="majorBidi" w:cstheme="majorBidi"/>
          <w:lang w:bidi="fa-IR"/>
        </w:rPr>
        <w:t xml:space="preserve"> indicate a direct band gap around 3.3eV</w:t>
      </w:r>
      <w:r w:rsidR="001250CF">
        <w:rPr>
          <w:rFonts w:asciiTheme="majorBidi" w:eastAsia="CMR10" w:hAnsiTheme="majorBidi" w:cstheme="majorBidi"/>
          <w:lang w:bidi="fa-IR"/>
        </w:rPr>
        <w:t>[</w:t>
      </w:r>
      <w:r w:rsidR="00DC4155" w:rsidRPr="001250CF">
        <w:rPr>
          <w:rFonts w:asciiTheme="majorBidi" w:eastAsia="CMR10" w:hAnsiTheme="majorBidi" w:cstheme="majorBidi"/>
          <w:lang w:bidi="fa-IR"/>
        </w:rPr>
        <w:t>16</w:t>
      </w:r>
      <w:r w:rsidR="001250CF">
        <w:rPr>
          <w:rFonts w:asciiTheme="majorBidi" w:eastAsia="CMR10" w:hAnsiTheme="majorBidi" w:cstheme="majorBidi"/>
          <w:lang w:bidi="fa-IR"/>
        </w:rPr>
        <w:t>]</w:t>
      </w:r>
      <w:r w:rsidR="00DC4155" w:rsidRPr="00BC671C">
        <w:rPr>
          <w:rFonts w:asciiTheme="majorBidi" w:eastAsia="CMR10" w:hAnsiTheme="majorBidi" w:cstheme="majorBidi"/>
          <w:lang w:bidi="fa-IR"/>
        </w:rPr>
        <w:t xml:space="preserve">. </w:t>
      </w:r>
      <w:r w:rsidRPr="00BC671C">
        <w:rPr>
          <w:rFonts w:asciiTheme="majorBidi" w:eastAsia="CMR10" w:hAnsiTheme="majorBidi" w:cstheme="majorBidi"/>
          <w:lang w:bidi="fa-IR"/>
        </w:rPr>
        <w:t>These values of band gaps are smaller than the experimental results due to the outstanding gap problem, whereby the DFT undervalues the band gaps. The band gap results for In</w:t>
      </w:r>
      <w:r w:rsidRPr="00BC671C">
        <w:rPr>
          <w:rFonts w:asciiTheme="majorBidi" w:eastAsia="CMR10" w:hAnsiTheme="majorBidi" w:cstheme="majorBidi"/>
          <w:vertAlign w:val="subscript"/>
          <w:lang w:bidi="fa-IR"/>
        </w:rPr>
        <w:t>2</w:t>
      </w:r>
      <w:r w:rsidRPr="00BC671C">
        <w:rPr>
          <w:rFonts w:asciiTheme="majorBidi" w:eastAsia="CMR10" w:hAnsiTheme="majorBidi" w:cstheme="majorBidi"/>
          <w:lang w:bidi="fa-IR"/>
        </w:rPr>
        <w:t>O</w:t>
      </w:r>
      <w:r w:rsidRPr="00BC671C">
        <w:rPr>
          <w:rFonts w:asciiTheme="majorBidi" w:eastAsia="CMR10" w:hAnsiTheme="majorBidi" w:cstheme="majorBidi"/>
          <w:vertAlign w:val="subscript"/>
          <w:lang w:bidi="fa-IR"/>
        </w:rPr>
        <w:t>3</w:t>
      </w:r>
      <w:r w:rsidRPr="00BC671C">
        <w:rPr>
          <w:rFonts w:asciiTheme="majorBidi" w:eastAsia="CMR10" w:hAnsiTheme="majorBidi" w:cstheme="majorBidi"/>
          <w:lang w:bidi="fa-IR"/>
        </w:rPr>
        <w:t xml:space="preserve"> and </w:t>
      </w:r>
      <w:proofErr w:type="spellStart"/>
      <w:r w:rsidRPr="00BC671C">
        <w:rPr>
          <w:rFonts w:asciiTheme="majorBidi" w:eastAsia="CMR10" w:hAnsiTheme="majorBidi" w:cstheme="majorBidi"/>
          <w:lang w:bidi="fa-IR"/>
        </w:rPr>
        <w:t>Zn</w:t>
      </w:r>
      <w:r w:rsidRPr="00BC671C">
        <w:rPr>
          <w:rFonts w:asciiTheme="majorBidi" w:hAnsiTheme="majorBidi" w:cstheme="majorBidi"/>
          <w:lang w:bidi="fa-IR"/>
        </w:rPr>
        <w:t>O</w:t>
      </w:r>
      <w:proofErr w:type="spellEnd"/>
      <w:r w:rsidRPr="00BC671C">
        <w:rPr>
          <w:rFonts w:asciiTheme="majorBidi" w:hAnsiTheme="majorBidi" w:cstheme="majorBidi"/>
          <w:lang w:bidi="fa-IR"/>
        </w:rPr>
        <w:t xml:space="preserve"> are in accord with the theoretical previous studies such as the reported studies in </w:t>
      </w:r>
      <w:proofErr w:type="gramStart"/>
      <w:r w:rsidRPr="00BC671C">
        <w:rPr>
          <w:rFonts w:asciiTheme="majorBidi" w:hAnsiTheme="majorBidi" w:cstheme="majorBidi"/>
          <w:lang w:bidi="fa-IR"/>
        </w:rPr>
        <w:t>Ref</w:t>
      </w:r>
      <w:r w:rsidR="001250CF">
        <w:rPr>
          <w:rFonts w:asciiTheme="majorBidi" w:hAnsiTheme="majorBidi" w:cstheme="majorBidi"/>
          <w:lang w:bidi="fa-IR"/>
        </w:rPr>
        <w:t>[</w:t>
      </w:r>
      <w:proofErr w:type="gramEnd"/>
      <w:r w:rsidR="00662C48" w:rsidRPr="001250CF">
        <w:rPr>
          <w:rFonts w:asciiTheme="majorBidi" w:hAnsiTheme="majorBidi" w:cstheme="majorBidi"/>
          <w:lang w:bidi="fa-IR"/>
        </w:rPr>
        <w:t>17,18</w:t>
      </w:r>
      <w:r w:rsidR="00650573">
        <w:rPr>
          <w:rFonts w:asciiTheme="majorBidi" w:hAnsiTheme="majorBidi" w:cstheme="majorBidi"/>
          <w:lang w:bidi="fa-IR"/>
        </w:rPr>
        <w:t>].</w:t>
      </w:r>
    </w:p>
    <w:p w:rsidR="00650573" w:rsidRPr="00BC671C" w:rsidRDefault="00650573" w:rsidP="00941C0A">
      <w:pPr>
        <w:autoSpaceDE w:val="0"/>
        <w:autoSpaceDN w:val="0"/>
        <w:adjustRightInd w:val="0"/>
        <w:spacing w:after="0" w:line="240" w:lineRule="auto"/>
        <w:ind w:firstLine="284"/>
        <w:jc w:val="both"/>
        <w:rPr>
          <w:rFonts w:asciiTheme="majorBidi" w:hAnsiTheme="majorBidi" w:cstheme="majorBidi"/>
        </w:rPr>
      </w:pPr>
      <w:r w:rsidRPr="00BC671C">
        <w:rPr>
          <w:rFonts w:asciiTheme="majorBidi" w:hAnsiTheme="majorBidi" w:cstheme="majorBidi"/>
          <w:lang w:bidi="fa-IR"/>
        </w:rPr>
        <w:t xml:space="preserve">The obtained band structure of </w:t>
      </w:r>
      <w:proofErr w:type="gramStart"/>
      <w:r w:rsidRPr="00BC671C">
        <w:rPr>
          <w:rFonts w:asciiTheme="majorBidi" w:hAnsiTheme="majorBidi" w:cstheme="majorBidi"/>
        </w:rPr>
        <w:t>In</w:t>
      </w:r>
      <w:r w:rsidRPr="00BC671C">
        <w:rPr>
          <w:rFonts w:asciiTheme="majorBidi" w:hAnsiTheme="majorBidi" w:cstheme="majorBidi"/>
          <w:vertAlign w:val="subscript"/>
        </w:rPr>
        <w:t>1.5</w:t>
      </w:r>
      <w:r w:rsidRPr="00BC671C">
        <w:rPr>
          <w:rFonts w:asciiTheme="majorBidi" w:hAnsiTheme="majorBidi" w:cstheme="majorBidi"/>
        </w:rPr>
        <w:t>Mn</w:t>
      </w:r>
      <w:r w:rsidRPr="00BC671C">
        <w:rPr>
          <w:rFonts w:asciiTheme="majorBidi" w:hAnsiTheme="majorBidi" w:cstheme="majorBidi"/>
          <w:vertAlign w:val="subscript"/>
        </w:rPr>
        <w:t>0.5</w:t>
      </w:r>
      <w:r w:rsidRPr="00BC671C">
        <w:rPr>
          <w:rFonts w:asciiTheme="majorBidi" w:hAnsiTheme="majorBidi" w:cstheme="majorBidi"/>
        </w:rPr>
        <w:t>O</w:t>
      </w:r>
      <w:r w:rsidRPr="00BC671C">
        <w:rPr>
          <w:rFonts w:asciiTheme="majorBidi" w:hAnsiTheme="majorBidi" w:cstheme="majorBidi"/>
          <w:vertAlign w:val="subscript"/>
        </w:rPr>
        <w:t>3</w:t>
      </w:r>
      <w:r w:rsidRPr="00BC671C">
        <w:rPr>
          <w:rFonts w:asciiTheme="majorBidi" w:hAnsiTheme="majorBidi" w:cstheme="majorBidi"/>
        </w:rPr>
        <w:t xml:space="preserve">  </w:t>
      </w:r>
      <w:r w:rsidRPr="00BC671C">
        <w:rPr>
          <w:rFonts w:asciiTheme="majorBidi" w:hAnsiTheme="majorBidi" w:cstheme="majorBidi"/>
          <w:lang w:bidi="fa-IR"/>
        </w:rPr>
        <w:t>is</w:t>
      </w:r>
      <w:proofErr w:type="gramEnd"/>
      <w:r w:rsidRPr="00BC671C">
        <w:rPr>
          <w:rFonts w:asciiTheme="majorBidi" w:hAnsiTheme="majorBidi" w:cstheme="majorBidi"/>
          <w:lang w:bidi="fa-IR"/>
        </w:rPr>
        <w:t xml:space="preserve"> presented in Fig.2.b</w:t>
      </w:r>
      <w:r w:rsidRPr="00BC671C">
        <w:rPr>
          <w:rFonts w:asciiTheme="majorBidi" w:eastAsia="CMR10" w:hAnsiTheme="majorBidi" w:cstheme="majorBidi"/>
          <w:lang w:bidi="fa-IR"/>
        </w:rPr>
        <w:t>. In this case, energy gap is</w:t>
      </w:r>
      <w:r w:rsidRPr="00BC671C">
        <w:rPr>
          <w:rFonts w:asciiTheme="majorBidi" w:hAnsiTheme="majorBidi" w:cstheme="majorBidi"/>
          <w:lang w:bidi="fa-IR"/>
        </w:rPr>
        <w:t xml:space="preserve"> indirect (at </w:t>
      </w:r>
      <w:r w:rsidRPr="00BC671C">
        <w:rPr>
          <w:rFonts w:asciiTheme="majorBidi" w:eastAsia="CMR10" w:hAnsiTheme="majorBidi" w:cstheme="majorBidi"/>
          <w:lang w:bidi="fa-IR"/>
        </w:rPr>
        <w:t>Γ</w:t>
      </w:r>
      <w:r w:rsidRPr="00BC671C">
        <w:rPr>
          <w:rFonts w:asciiTheme="majorBidi" w:hAnsiTheme="majorBidi" w:cstheme="majorBidi"/>
          <w:lang w:bidi="fa-IR"/>
        </w:rPr>
        <w:t xml:space="preserve"> point</w:t>
      </w:r>
      <w:proofErr w:type="gramStart"/>
      <w:r w:rsidRPr="00BC671C">
        <w:rPr>
          <w:rFonts w:asciiTheme="majorBidi" w:hAnsiTheme="majorBidi" w:cstheme="majorBidi"/>
          <w:lang w:bidi="fa-IR"/>
        </w:rPr>
        <w:t>)</w:t>
      </w:r>
      <w:r w:rsidRPr="00BC671C">
        <w:rPr>
          <w:rFonts w:asciiTheme="majorBidi" w:eastAsia="CMR10" w:hAnsiTheme="majorBidi" w:cstheme="majorBidi"/>
          <w:lang w:bidi="fa-IR"/>
        </w:rPr>
        <w:t>1.2</w:t>
      </w:r>
      <w:proofErr w:type="gramEnd"/>
      <w:r w:rsidRPr="00BC671C">
        <w:rPr>
          <w:rFonts w:asciiTheme="majorBidi" w:eastAsia="CMR10" w:hAnsiTheme="majorBidi" w:cstheme="majorBidi"/>
          <w:lang w:bidi="fa-IR"/>
        </w:rPr>
        <w:t xml:space="preserve"> eV</w:t>
      </w:r>
      <w:r w:rsidRPr="00BC671C">
        <w:rPr>
          <w:rFonts w:asciiTheme="majorBidi" w:hAnsiTheme="majorBidi" w:cstheme="majorBidi"/>
        </w:rPr>
        <w:t>.</w:t>
      </w:r>
    </w:p>
    <w:p w:rsidR="00650573" w:rsidRDefault="00650573" w:rsidP="00941C0A">
      <w:pPr>
        <w:autoSpaceDE w:val="0"/>
        <w:autoSpaceDN w:val="0"/>
        <w:adjustRightInd w:val="0"/>
        <w:spacing w:after="0" w:line="240" w:lineRule="auto"/>
        <w:ind w:firstLine="284"/>
        <w:jc w:val="both"/>
        <w:rPr>
          <w:rFonts w:asciiTheme="majorBidi" w:hAnsiTheme="majorBidi" w:cstheme="majorBidi"/>
        </w:rPr>
      </w:pPr>
      <w:r w:rsidRPr="00BC671C">
        <w:rPr>
          <w:rFonts w:asciiTheme="majorBidi" w:hAnsiTheme="majorBidi" w:cstheme="majorBidi"/>
        </w:rPr>
        <w:t xml:space="preserve">According to </w:t>
      </w:r>
      <w:proofErr w:type="gramStart"/>
      <w:r w:rsidRPr="00BC671C">
        <w:rPr>
          <w:rFonts w:asciiTheme="majorBidi" w:hAnsiTheme="majorBidi" w:cstheme="majorBidi"/>
        </w:rPr>
        <w:t>the  results</w:t>
      </w:r>
      <w:proofErr w:type="gramEnd"/>
      <w:r w:rsidRPr="00BC671C">
        <w:rPr>
          <w:rFonts w:asciiTheme="majorBidi" w:hAnsiTheme="majorBidi" w:cstheme="majorBidi"/>
        </w:rPr>
        <w:t xml:space="preserve"> of band structure for Zn</w:t>
      </w:r>
      <w:r w:rsidRPr="00BC671C">
        <w:rPr>
          <w:rFonts w:asciiTheme="majorBidi" w:hAnsiTheme="majorBidi" w:cstheme="majorBidi"/>
          <w:vertAlign w:val="subscript"/>
        </w:rPr>
        <w:t>0.875</w:t>
      </w:r>
      <w:r w:rsidRPr="00BC671C">
        <w:rPr>
          <w:rFonts w:asciiTheme="majorBidi" w:hAnsiTheme="majorBidi" w:cstheme="majorBidi"/>
        </w:rPr>
        <w:t>Mn</w:t>
      </w:r>
      <w:r w:rsidRPr="00BC671C">
        <w:rPr>
          <w:rFonts w:asciiTheme="majorBidi" w:hAnsiTheme="majorBidi" w:cstheme="majorBidi"/>
          <w:vertAlign w:val="subscript"/>
        </w:rPr>
        <w:t>0.125</w:t>
      </w:r>
      <w:r w:rsidRPr="00BC671C">
        <w:rPr>
          <w:rFonts w:asciiTheme="majorBidi" w:hAnsiTheme="majorBidi" w:cstheme="majorBidi"/>
        </w:rPr>
        <w:t xml:space="preserve">O,  the band gap energy increases by adding </w:t>
      </w:r>
      <w:proofErr w:type="spellStart"/>
      <w:r w:rsidRPr="00BC671C">
        <w:rPr>
          <w:rFonts w:asciiTheme="majorBidi" w:hAnsiTheme="majorBidi" w:cstheme="majorBidi"/>
        </w:rPr>
        <w:t>Mn</w:t>
      </w:r>
      <w:proofErr w:type="spellEnd"/>
      <w:r w:rsidRPr="00BC671C">
        <w:rPr>
          <w:rFonts w:asciiTheme="majorBidi" w:hAnsiTheme="majorBidi" w:cstheme="majorBidi"/>
        </w:rPr>
        <w:t xml:space="preserve"> which is 0.9 eV.</w:t>
      </w:r>
    </w:p>
    <w:p w:rsidR="00941C0A" w:rsidRDefault="00941C0A" w:rsidP="00941C0A">
      <w:pPr>
        <w:spacing w:after="0" w:line="240" w:lineRule="auto"/>
        <w:ind w:firstLine="284"/>
        <w:jc w:val="center"/>
        <w:rPr>
          <w:rFonts w:ascii="Times New Roman" w:eastAsiaTheme="minorEastAsia" w:hAnsi="Times New Roman" w:cs="Times New Roman"/>
          <w:lang w:bidi="fa-IR"/>
        </w:rPr>
      </w:pPr>
    </w:p>
    <w:p w:rsidR="00941C0A" w:rsidRDefault="00941C0A" w:rsidP="00941C0A">
      <w:pPr>
        <w:spacing w:after="0" w:line="240" w:lineRule="auto"/>
        <w:ind w:firstLine="284"/>
        <w:jc w:val="center"/>
        <w:rPr>
          <w:rFonts w:ascii="Times New Roman" w:eastAsiaTheme="minorEastAsia" w:hAnsi="Times New Roman" w:cs="Times New Roman"/>
          <w:lang w:bidi="fa-IR"/>
        </w:rPr>
      </w:pPr>
    </w:p>
    <w:p w:rsidR="00941C0A" w:rsidRDefault="00941C0A" w:rsidP="00941C0A">
      <w:pPr>
        <w:spacing w:after="0" w:line="240" w:lineRule="auto"/>
        <w:ind w:firstLine="284"/>
        <w:jc w:val="center"/>
        <w:rPr>
          <w:rFonts w:ascii="Times New Roman" w:eastAsiaTheme="minorEastAsia" w:hAnsi="Times New Roman" w:cs="Times New Roman"/>
          <w:lang w:bidi="fa-IR"/>
        </w:rPr>
      </w:pPr>
    </w:p>
    <w:p w:rsidR="00941C0A" w:rsidRPr="00650573" w:rsidRDefault="00941C0A" w:rsidP="00941C0A">
      <w:pPr>
        <w:spacing w:after="0" w:line="240" w:lineRule="auto"/>
        <w:ind w:firstLine="284"/>
        <w:jc w:val="center"/>
        <w:rPr>
          <w:rFonts w:ascii="Times New Roman" w:eastAsiaTheme="minorEastAsia" w:hAnsi="Times New Roman" w:cs="Times New Roman"/>
          <w:lang w:bidi="fa-IR"/>
        </w:rPr>
      </w:pPr>
      <w:r w:rsidRPr="00650573">
        <w:rPr>
          <w:rFonts w:ascii="Times New Roman" w:eastAsiaTheme="minorEastAsia" w:hAnsi="Times New Roman" w:cs="Times New Roman"/>
          <w:lang w:bidi="fa-IR"/>
        </w:rPr>
        <w:t>OPTICAL PROPERTIES</w:t>
      </w:r>
    </w:p>
    <w:p w:rsidR="00941C0A" w:rsidRPr="00650573" w:rsidRDefault="00941C0A" w:rsidP="00941C0A">
      <w:pPr>
        <w:spacing w:after="0" w:line="240" w:lineRule="auto"/>
        <w:ind w:firstLine="284"/>
        <w:jc w:val="center"/>
        <w:rPr>
          <w:rFonts w:ascii="Times New Roman" w:eastAsiaTheme="minorEastAsia" w:hAnsi="Times New Roman" w:cs="Times New Roman"/>
          <w:i/>
          <w:lang w:bidi="fa-IR"/>
        </w:rPr>
      </w:pPr>
      <w:r w:rsidRPr="00650573">
        <w:rPr>
          <w:rFonts w:ascii="Times New Roman" w:eastAsiaTheme="minorEastAsia" w:hAnsi="Times New Roman" w:cs="Times New Roman"/>
          <w:i/>
          <w:lang w:bidi="fa-IR"/>
        </w:rPr>
        <w:t>Dielectric function</w:t>
      </w:r>
    </w:p>
    <w:p w:rsidR="00941C0A" w:rsidRPr="00650573" w:rsidRDefault="00941C0A" w:rsidP="00941C0A">
      <w:pPr>
        <w:spacing w:after="0" w:line="240" w:lineRule="auto"/>
        <w:ind w:firstLine="284"/>
        <w:jc w:val="both"/>
        <w:rPr>
          <w:rFonts w:ascii="Times New Roman" w:eastAsiaTheme="minorEastAsia" w:hAnsi="Times New Roman" w:cs="Times New Roman"/>
          <w:lang w:bidi="fa-IR"/>
        </w:rPr>
      </w:pPr>
      <w:r w:rsidRPr="00650573">
        <w:rPr>
          <w:rFonts w:ascii="Times New Roman" w:eastAsiaTheme="minorEastAsia" w:hAnsi="Times New Roman" w:cs="Times New Roman"/>
          <w:lang w:bidi="fa-IR"/>
        </w:rPr>
        <w:t>The study focuses on the optical properties of In</w:t>
      </w:r>
      <w:r w:rsidRPr="00650573">
        <w:rPr>
          <w:rFonts w:ascii="Times New Roman" w:eastAsiaTheme="minorEastAsia" w:hAnsi="Times New Roman" w:cs="Times New Roman"/>
          <w:vertAlign w:val="subscript"/>
          <w:lang w:bidi="fa-IR"/>
        </w:rPr>
        <w:t>2</w:t>
      </w:r>
      <w:r w:rsidRPr="00650573">
        <w:rPr>
          <w:rFonts w:ascii="Times New Roman" w:eastAsiaTheme="minorEastAsia" w:hAnsi="Times New Roman" w:cs="Times New Roman"/>
          <w:lang w:bidi="fa-IR"/>
        </w:rPr>
        <w:t>O</w:t>
      </w:r>
      <w:r w:rsidRPr="00650573">
        <w:rPr>
          <w:rFonts w:ascii="Times New Roman" w:eastAsiaTheme="minorEastAsia" w:hAnsi="Times New Roman" w:cs="Times New Roman"/>
          <w:vertAlign w:val="subscript"/>
          <w:lang w:bidi="fa-IR"/>
        </w:rPr>
        <w:t>3</w:t>
      </w:r>
      <w:r w:rsidRPr="00650573">
        <w:rPr>
          <w:rFonts w:ascii="Times New Roman" w:eastAsiaTheme="minorEastAsia" w:hAnsi="Times New Roman" w:cs="Times New Roman"/>
          <w:lang w:bidi="fa-IR"/>
        </w:rPr>
        <w:t xml:space="preserve"> and </w:t>
      </w:r>
      <w:proofErr w:type="spellStart"/>
      <w:r w:rsidRPr="00650573">
        <w:rPr>
          <w:rFonts w:ascii="Times New Roman" w:eastAsiaTheme="minorEastAsia" w:hAnsi="Times New Roman" w:cs="Times New Roman"/>
          <w:lang w:bidi="fa-IR"/>
        </w:rPr>
        <w:t>ZnO</w:t>
      </w:r>
      <w:proofErr w:type="spellEnd"/>
      <w:r w:rsidRPr="00650573">
        <w:rPr>
          <w:rFonts w:ascii="Times New Roman" w:eastAsiaTheme="minorEastAsia" w:hAnsi="Times New Roman" w:cs="Times New Roman"/>
          <w:lang w:bidi="fa-IR"/>
        </w:rPr>
        <w:t xml:space="preserve"> in the pure and doped with </w:t>
      </w:r>
      <w:proofErr w:type="spellStart"/>
      <w:r w:rsidRPr="00650573">
        <w:rPr>
          <w:rFonts w:ascii="Times New Roman" w:eastAsiaTheme="minorEastAsia" w:hAnsi="Times New Roman" w:cs="Times New Roman"/>
          <w:lang w:bidi="fa-IR"/>
        </w:rPr>
        <w:t>Mn</w:t>
      </w:r>
      <w:proofErr w:type="spellEnd"/>
      <w:r w:rsidRPr="00650573">
        <w:rPr>
          <w:rFonts w:ascii="Times New Roman" w:eastAsiaTheme="minorEastAsia" w:hAnsi="Times New Roman" w:cs="Times New Roman"/>
          <w:lang w:bidi="fa-IR"/>
        </w:rPr>
        <w:t xml:space="preserve"> states.</w:t>
      </w:r>
    </w:p>
    <w:p w:rsidR="00941C0A" w:rsidRPr="00650573" w:rsidRDefault="00941C0A" w:rsidP="00941C0A">
      <w:pPr>
        <w:spacing w:after="0" w:line="240" w:lineRule="auto"/>
        <w:ind w:firstLine="284"/>
        <w:jc w:val="both"/>
        <w:rPr>
          <w:rFonts w:ascii="Times New Roman" w:eastAsiaTheme="minorEastAsia" w:hAnsi="Times New Roman" w:cs="Times New Roman"/>
          <w:lang w:bidi="fa-IR"/>
        </w:rPr>
      </w:pPr>
      <w:r w:rsidRPr="00650573">
        <w:rPr>
          <w:rFonts w:ascii="Times New Roman" w:eastAsiaTheme="minorEastAsia" w:hAnsi="Times New Roman" w:cs="Times New Roman"/>
          <w:lang w:bidi="fa-IR"/>
        </w:rPr>
        <w:t xml:space="preserve">The frequency- dependent dielectric function </w:t>
      </w:r>
      <m:oMath>
        <m:r>
          <m:rPr>
            <m:sty m:val="p"/>
          </m:rPr>
          <w:rPr>
            <w:rFonts w:ascii="Cambria Math" w:eastAsiaTheme="minorEastAsia" w:hAnsi="Cambria Math" w:cs="Times New Roman"/>
            <w:lang w:bidi="fa-IR"/>
          </w:rPr>
          <m:t>ε(ω)</m:t>
        </m:r>
      </m:oMath>
      <w:r w:rsidRPr="00650573">
        <w:rPr>
          <w:rFonts w:ascii="Times New Roman" w:eastAsiaTheme="minorEastAsia" w:hAnsi="Times New Roman" w:cs="Times New Roman"/>
          <w:lang w:bidi="fa-IR"/>
        </w:rPr>
        <w:t xml:space="preserve"> is calculated; it describes the characteristics of the linear response of the system to electromagnetic radiation and really controls the spreading behavior of radiation in a medium. </w:t>
      </w:r>
      <m:oMath>
        <m:r>
          <m:rPr>
            <m:sty m:val="p"/>
          </m:rPr>
          <w:rPr>
            <w:rFonts w:ascii="Cambria Math" w:eastAsiaTheme="minorEastAsia" w:hAnsi="Cambria Math" w:cs="Times New Roman"/>
            <w:lang w:bidi="fa-IR"/>
          </w:rPr>
          <m:t>ε(ω)</m:t>
        </m:r>
      </m:oMath>
      <w:r w:rsidRPr="00650573">
        <w:rPr>
          <w:rFonts w:ascii="Times New Roman" w:eastAsiaTheme="minorEastAsia" w:hAnsi="Times New Roman" w:cs="Times New Roman"/>
          <w:lang w:bidi="fa-IR"/>
        </w:rPr>
        <w:t xml:space="preserve"> </w:t>
      </w:r>
      <w:proofErr w:type="gramStart"/>
      <w:r w:rsidRPr="00650573">
        <w:rPr>
          <w:rFonts w:ascii="Times New Roman" w:eastAsiaTheme="minorEastAsia" w:hAnsi="Times New Roman" w:cs="Times New Roman"/>
          <w:lang w:bidi="fa-IR"/>
        </w:rPr>
        <w:t>is</w:t>
      </w:r>
      <w:proofErr w:type="gramEnd"/>
      <w:r w:rsidRPr="00650573">
        <w:rPr>
          <w:rFonts w:ascii="Times New Roman" w:eastAsiaTheme="minorEastAsia" w:hAnsi="Times New Roman" w:cs="Times New Roman"/>
          <w:lang w:bidi="fa-IR"/>
        </w:rPr>
        <w:t xml:space="preserve"> associated with the interaction of photons with electrons.</w:t>
      </w:r>
    </w:p>
    <w:p w:rsidR="00941C0A" w:rsidRPr="00650573" w:rsidRDefault="00941C0A" w:rsidP="00941C0A">
      <w:pPr>
        <w:spacing w:after="0" w:line="240" w:lineRule="auto"/>
        <w:ind w:firstLine="284"/>
        <w:jc w:val="both"/>
        <w:rPr>
          <w:rFonts w:ascii="Times New Roman" w:eastAsiaTheme="minorEastAsia" w:hAnsi="Times New Roman" w:cs="Times New Roman"/>
          <w:lang w:bidi="fa-IR"/>
        </w:rPr>
      </w:pPr>
      <w:r w:rsidRPr="00650573">
        <w:rPr>
          <w:rFonts w:ascii="Times New Roman" w:eastAsiaTheme="minorEastAsia" w:hAnsi="Times New Roman" w:cs="Times New Roman"/>
          <w:lang w:bidi="fa-IR"/>
        </w:rPr>
        <w:t>However, the random phase approximation (RPA) approach is used for computing the imaginary part of dielectric function for pure In</w:t>
      </w:r>
      <w:r w:rsidRPr="00650573">
        <w:rPr>
          <w:rFonts w:ascii="Times New Roman" w:eastAsiaTheme="minorEastAsia" w:hAnsi="Times New Roman" w:cs="Times New Roman"/>
          <w:vertAlign w:val="subscript"/>
          <w:lang w:bidi="fa-IR"/>
        </w:rPr>
        <w:t>2</w:t>
      </w:r>
      <w:r w:rsidRPr="00650573">
        <w:rPr>
          <w:rFonts w:ascii="Times New Roman" w:eastAsiaTheme="minorEastAsia" w:hAnsi="Times New Roman" w:cs="Times New Roman"/>
          <w:lang w:bidi="fa-IR"/>
        </w:rPr>
        <w:t>O</w:t>
      </w:r>
      <w:r w:rsidRPr="00650573">
        <w:rPr>
          <w:rFonts w:ascii="Times New Roman" w:eastAsiaTheme="minorEastAsia" w:hAnsi="Times New Roman" w:cs="Times New Roman"/>
          <w:vertAlign w:val="subscript"/>
          <w:lang w:bidi="fa-IR"/>
        </w:rPr>
        <w:t>3</w:t>
      </w:r>
      <w:r w:rsidRPr="00650573">
        <w:rPr>
          <w:rFonts w:ascii="Times New Roman" w:eastAsiaTheme="minorEastAsia" w:hAnsi="Times New Roman" w:cs="Times New Roman"/>
          <w:lang w:bidi="fa-IR"/>
        </w:rPr>
        <w:t xml:space="preserve">, </w:t>
      </w:r>
      <w:proofErr w:type="spellStart"/>
      <w:r w:rsidRPr="00650573">
        <w:rPr>
          <w:rFonts w:ascii="Times New Roman" w:eastAsiaTheme="minorEastAsia" w:hAnsi="Times New Roman" w:cs="Times New Roman"/>
          <w:lang w:bidi="fa-IR"/>
        </w:rPr>
        <w:t>ZnO</w:t>
      </w:r>
      <w:proofErr w:type="spellEnd"/>
      <w:r w:rsidRPr="00650573">
        <w:rPr>
          <w:rFonts w:ascii="Times New Roman" w:eastAsiaTheme="minorEastAsia" w:hAnsi="Times New Roman" w:cs="Times New Roman"/>
          <w:lang w:bidi="fa-IR"/>
        </w:rPr>
        <w:t xml:space="preserve"> and doped with </w:t>
      </w:r>
      <w:proofErr w:type="spellStart"/>
      <w:r w:rsidRPr="00650573">
        <w:rPr>
          <w:rFonts w:ascii="Times New Roman" w:eastAsiaTheme="minorEastAsia" w:hAnsi="Times New Roman" w:cs="Times New Roman"/>
          <w:lang w:bidi="fa-IR"/>
        </w:rPr>
        <w:t>Mn</w:t>
      </w:r>
      <w:proofErr w:type="spellEnd"/>
      <w:r w:rsidRPr="00650573">
        <w:rPr>
          <w:rFonts w:ascii="Times New Roman" w:eastAsiaTheme="minorEastAsia" w:hAnsi="Times New Roman" w:cs="Times New Roman"/>
          <w:lang w:bidi="fa-IR"/>
        </w:rPr>
        <w:t xml:space="preserve">. The real part of dielectric function is computed by utilizing the </w:t>
      </w:r>
      <w:proofErr w:type="spellStart"/>
      <w:r w:rsidRPr="00650573">
        <w:rPr>
          <w:rFonts w:ascii="Times New Roman" w:eastAsiaTheme="minorEastAsia" w:hAnsi="Times New Roman" w:cs="Times New Roman"/>
          <w:lang w:bidi="fa-IR"/>
        </w:rPr>
        <w:t>Kramers</w:t>
      </w:r>
      <w:proofErr w:type="spellEnd"/>
      <w:r w:rsidRPr="00650573">
        <w:rPr>
          <w:rFonts w:ascii="Times New Roman" w:eastAsiaTheme="minorEastAsia" w:hAnsi="Times New Roman" w:cs="Times New Roman"/>
          <w:lang w:bidi="fa-IR"/>
        </w:rPr>
        <w:t xml:space="preserve">- </w:t>
      </w:r>
      <w:proofErr w:type="spellStart"/>
      <w:r w:rsidRPr="00650573">
        <w:rPr>
          <w:rFonts w:ascii="Times New Roman" w:eastAsiaTheme="minorEastAsia" w:hAnsi="Times New Roman" w:cs="Times New Roman"/>
          <w:lang w:bidi="fa-IR"/>
        </w:rPr>
        <w:t>Kronig</w:t>
      </w:r>
      <w:proofErr w:type="spellEnd"/>
      <w:r w:rsidRPr="00650573">
        <w:rPr>
          <w:rFonts w:ascii="Times New Roman" w:eastAsiaTheme="minorEastAsia" w:hAnsi="Times New Roman" w:cs="Times New Roman"/>
          <w:lang w:bidi="fa-IR"/>
        </w:rPr>
        <w:t xml:space="preserve"> transformation.</w:t>
      </w:r>
    </w:p>
    <w:p w:rsidR="00941C0A" w:rsidRPr="00650573" w:rsidRDefault="00941C0A" w:rsidP="00941C0A">
      <w:pPr>
        <w:spacing w:after="0" w:line="240" w:lineRule="auto"/>
        <w:ind w:firstLine="284"/>
        <w:jc w:val="both"/>
        <w:rPr>
          <w:rFonts w:ascii="Times New Roman" w:eastAsiaTheme="minorEastAsia" w:hAnsi="Times New Roman" w:cs="Times New Roman"/>
          <w:lang w:bidi="fa-IR"/>
        </w:rPr>
      </w:pPr>
      <w:r w:rsidRPr="00650573">
        <w:rPr>
          <w:rFonts w:ascii="Times New Roman" w:eastAsiaTheme="minorEastAsia" w:hAnsi="Times New Roman" w:cs="Times New Roman"/>
          <w:lang w:bidi="fa-IR"/>
        </w:rPr>
        <w:t xml:space="preserve">The real and imaginary parts of the frequency dependent dielectric function </w:t>
      </w:r>
      <w:proofErr w:type="gramStart"/>
      <w:r w:rsidRPr="00650573">
        <w:rPr>
          <w:rFonts w:ascii="Times New Roman" w:eastAsiaTheme="minorEastAsia" w:hAnsi="Times New Roman" w:cs="Times New Roman"/>
          <w:lang w:bidi="fa-IR"/>
        </w:rPr>
        <w:t>for  In</w:t>
      </w:r>
      <w:r w:rsidRPr="00650573">
        <w:rPr>
          <w:rFonts w:ascii="Times New Roman" w:eastAsiaTheme="minorEastAsia" w:hAnsi="Times New Roman" w:cs="Times New Roman"/>
          <w:vertAlign w:val="subscript"/>
          <w:lang w:bidi="fa-IR"/>
        </w:rPr>
        <w:t>2</w:t>
      </w:r>
      <w:r w:rsidRPr="00650573">
        <w:rPr>
          <w:rFonts w:ascii="Times New Roman" w:eastAsiaTheme="minorEastAsia" w:hAnsi="Times New Roman" w:cs="Times New Roman"/>
          <w:lang w:bidi="fa-IR"/>
        </w:rPr>
        <w:t>O</w:t>
      </w:r>
      <w:r w:rsidRPr="00650573">
        <w:rPr>
          <w:rFonts w:ascii="Times New Roman" w:eastAsiaTheme="minorEastAsia" w:hAnsi="Times New Roman" w:cs="Times New Roman"/>
          <w:vertAlign w:val="subscript"/>
          <w:lang w:bidi="fa-IR"/>
        </w:rPr>
        <w:t>3</w:t>
      </w:r>
      <w:proofErr w:type="gramEnd"/>
      <w:r w:rsidRPr="00650573">
        <w:rPr>
          <w:rFonts w:ascii="Times New Roman" w:eastAsiaTheme="minorEastAsia" w:hAnsi="Times New Roman" w:cs="Times New Roman"/>
          <w:lang w:bidi="fa-IR"/>
        </w:rPr>
        <w:t xml:space="preserve"> and </w:t>
      </w:r>
      <w:proofErr w:type="spellStart"/>
      <w:r w:rsidRPr="00650573">
        <w:rPr>
          <w:rFonts w:ascii="Times New Roman" w:eastAsiaTheme="minorEastAsia" w:hAnsi="Times New Roman" w:cs="Times New Roman"/>
          <w:lang w:bidi="fa-IR"/>
        </w:rPr>
        <w:t>ZnO</w:t>
      </w:r>
      <w:proofErr w:type="spellEnd"/>
      <w:r w:rsidRPr="00650573">
        <w:rPr>
          <w:rFonts w:ascii="Times New Roman" w:eastAsiaTheme="minorEastAsia" w:hAnsi="Times New Roman" w:cs="Times New Roman"/>
          <w:lang w:bidi="fa-IR"/>
        </w:rPr>
        <w:t xml:space="preserve"> in pure state and doped with </w:t>
      </w:r>
      <w:proofErr w:type="spellStart"/>
      <w:r w:rsidRPr="00650573">
        <w:rPr>
          <w:rFonts w:ascii="Times New Roman" w:eastAsiaTheme="minorEastAsia" w:hAnsi="Times New Roman" w:cs="Times New Roman"/>
          <w:lang w:bidi="fa-IR"/>
        </w:rPr>
        <w:t>Mn</w:t>
      </w:r>
      <w:proofErr w:type="spellEnd"/>
      <w:r w:rsidRPr="00650573">
        <w:rPr>
          <w:rFonts w:ascii="Times New Roman" w:eastAsiaTheme="minorEastAsia" w:hAnsi="Times New Roman" w:cs="Times New Roman"/>
          <w:lang w:bidi="fa-IR"/>
        </w:rPr>
        <w:t xml:space="preserve"> state are indicated in Figures 4 and 5.</w:t>
      </w:r>
    </w:p>
    <w:p w:rsidR="00941C0A" w:rsidRPr="00650573" w:rsidRDefault="00941C0A" w:rsidP="00941C0A">
      <w:pPr>
        <w:autoSpaceDE w:val="0"/>
        <w:autoSpaceDN w:val="0"/>
        <w:adjustRightInd w:val="0"/>
        <w:spacing w:after="0" w:line="240" w:lineRule="auto"/>
        <w:ind w:firstLine="284"/>
        <w:jc w:val="both"/>
        <w:rPr>
          <w:rFonts w:ascii="Times New Roman" w:eastAsiaTheme="minorEastAsia" w:hAnsi="Times New Roman" w:cs="Times New Roman"/>
          <w:lang w:bidi="fa-IR"/>
        </w:rPr>
      </w:pPr>
      <w:r w:rsidRPr="00650573">
        <w:rPr>
          <w:rFonts w:ascii="Times New Roman" w:eastAsiaTheme="minorEastAsia" w:hAnsi="Times New Roman" w:cs="Times New Roman"/>
          <w:lang w:bidi="fa-IR"/>
        </w:rPr>
        <w:t>The static dielectric permittivity tensor</w:t>
      </w:r>
      <w:proofErr w:type="gramStart"/>
      <w:r w:rsidRPr="00650573">
        <w:rPr>
          <w:rFonts w:ascii="Times New Roman" w:eastAsiaTheme="minorEastAsia" w:hAnsi="Times New Roman" w:cs="Times New Roman"/>
          <w:lang w:bidi="fa-IR"/>
        </w:rPr>
        <w:t xml:space="preserve">, </w:t>
      </w:r>
      <w:proofErr w:type="gramEnd"/>
      <m:oMath>
        <m:sSub>
          <m:sSubPr>
            <m:ctrlPr>
              <w:rPr>
                <w:rFonts w:ascii="Cambria Math" w:eastAsiaTheme="minorEastAsia" w:hAnsi="Cambria Math" w:cs="Times New Roman"/>
                <w:lang w:bidi="fa-IR"/>
              </w:rPr>
            </m:ctrlPr>
          </m:sSubPr>
          <m:e>
            <m:r>
              <m:rPr>
                <m:sty m:val="p"/>
              </m:rPr>
              <w:rPr>
                <w:rFonts w:ascii="Cambria Math" w:eastAsiaTheme="minorEastAsia" w:hAnsi="Cambria Math" w:cs="Times New Roman"/>
                <w:lang w:bidi="fa-IR"/>
              </w:rPr>
              <m:t>ε</m:t>
            </m:r>
          </m:e>
          <m:sub>
            <m:r>
              <m:rPr>
                <m:sty m:val="p"/>
              </m:rPr>
              <w:rPr>
                <w:rFonts w:ascii="Cambria Math" w:eastAsiaTheme="minorEastAsia" w:hAnsi="Cambria Math" w:cs="Times New Roman"/>
                <w:lang w:bidi="fa-IR"/>
              </w:rPr>
              <m:t>αβ</m:t>
            </m:r>
          </m:sub>
        </m:sSub>
        <m:r>
          <m:rPr>
            <m:sty m:val="p"/>
          </m:rPr>
          <w:rPr>
            <w:rFonts w:ascii="Cambria Math" w:eastAsiaTheme="minorEastAsia" w:hAnsi="Cambria Math" w:cs="Times New Roman"/>
            <w:lang w:bidi="fa-IR"/>
          </w:rPr>
          <m:t>(0)</m:t>
        </m:r>
      </m:oMath>
      <w:r w:rsidRPr="00650573">
        <w:rPr>
          <w:rFonts w:ascii="Times New Roman" w:eastAsiaTheme="minorEastAsia" w:hAnsi="Times New Roman" w:cs="Times New Roman"/>
          <w:lang w:bidi="fa-IR"/>
        </w:rPr>
        <w:t xml:space="preserve">, of a nonpolar material includes electronic (high- frequency) and ionic commitment; </w:t>
      </w:r>
      <w:r w:rsidRPr="00650573">
        <w:rPr>
          <w:rFonts w:ascii="Times New Roman" w:hAnsi="Times New Roman" w:cs="Times New Roman"/>
          <w:lang w:bidi="fa-IR"/>
        </w:rPr>
        <w:t>its square is equivalent to refractive index.</w:t>
      </w:r>
      <w:r w:rsidRPr="00650573">
        <w:rPr>
          <w:rFonts w:ascii="Times New Roman" w:eastAsiaTheme="minorEastAsia" w:hAnsi="Times New Roman" w:cs="Times New Roman"/>
          <w:lang w:bidi="fa-IR"/>
        </w:rPr>
        <w:t xml:space="preserve"> Table 2 indicates the high- frequency dielectric constant</w:t>
      </w:r>
      <w:proofErr w:type="gramStart"/>
      <w:r w:rsidRPr="00650573">
        <w:rPr>
          <w:rFonts w:ascii="Times New Roman" w:eastAsiaTheme="minorEastAsia" w:hAnsi="Times New Roman" w:cs="Times New Roman"/>
          <w:lang w:bidi="fa-IR"/>
        </w:rPr>
        <w:t xml:space="preserve">, </w:t>
      </w:r>
      <w:proofErr w:type="gramEnd"/>
      <m:oMath>
        <m:r>
          <m:rPr>
            <m:sty m:val="p"/>
          </m:rPr>
          <w:rPr>
            <w:rFonts w:ascii="Cambria Math" w:eastAsiaTheme="minorEastAsia" w:hAnsi="Cambria Math" w:cs="Times New Roman"/>
            <w:lang w:bidi="fa-IR"/>
          </w:rPr>
          <m:t>ε(∞)</m:t>
        </m:r>
      </m:oMath>
      <w:r w:rsidRPr="00650573">
        <w:rPr>
          <w:rFonts w:ascii="Times New Roman" w:eastAsiaTheme="minorEastAsia" w:hAnsi="Times New Roman" w:cs="Times New Roman"/>
          <w:lang w:bidi="fa-IR"/>
        </w:rPr>
        <w:t>, of In</w:t>
      </w:r>
      <w:r w:rsidRPr="00650573">
        <w:rPr>
          <w:rFonts w:ascii="Times New Roman" w:eastAsiaTheme="minorEastAsia" w:hAnsi="Times New Roman" w:cs="Times New Roman"/>
          <w:vertAlign w:val="subscript"/>
          <w:lang w:bidi="fa-IR"/>
        </w:rPr>
        <w:t>2</w:t>
      </w:r>
      <w:r w:rsidRPr="00650573">
        <w:rPr>
          <w:rFonts w:ascii="Times New Roman" w:eastAsiaTheme="minorEastAsia" w:hAnsi="Times New Roman" w:cs="Times New Roman"/>
          <w:lang w:bidi="fa-IR"/>
        </w:rPr>
        <w:t>O</w:t>
      </w:r>
      <w:r w:rsidRPr="00650573">
        <w:rPr>
          <w:rFonts w:ascii="Times New Roman" w:eastAsiaTheme="minorEastAsia" w:hAnsi="Times New Roman" w:cs="Times New Roman"/>
          <w:vertAlign w:val="subscript"/>
          <w:lang w:bidi="fa-IR"/>
        </w:rPr>
        <w:t>3</w:t>
      </w:r>
      <w:r w:rsidRPr="00650573">
        <w:rPr>
          <w:rFonts w:ascii="Times New Roman" w:eastAsiaTheme="minorEastAsia" w:hAnsi="Times New Roman" w:cs="Times New Roman"/>
          <w:lang w:bidi="fa-IR"/>
        </w:rPr>
        <w:t>, In</w:t>
      </w:r>
      <w:r w:rsidRPr="00650573">
        <w:rPr>
          <w:rFonts w:ascii="Times New Roman" w:eastAsiaTheme="minorEastAsia" w:hAnsi="Times New Roman" w:cs="Times New Roman"/>
          <w:vertAlign w:val="subscript"/>
          <w:lang w:bidi="fa-IR"/>
        </w:rPr>
        <w:t>1.5</w:t>
      </w:r>
      <w:r w:rsidRPr="00650573">
        <w:rPr>
          <w:rFonts w:ascii="Times New Roman" w:eastAsiaTheme="minorEastAsia" w:hAnsi="Times New Roman" w:cs="Times New Roman"/>
          <w:lang w:bidi="fa-IR"/>
        </w:rPr>
        <w:t>Mn</w:t>
      </w:r>
      <w:r w:rsidRPr="00650573">
        <w:rPr>
          <w:rFonts w:ascii="Times New Roman" w:eastAsiaTheme="minorEastAsia" w:hAnsi="Times New Roman" w:cs="Times New Roman"/>
          <w:vertAlign w:val="subscript"/>
          <w:lang w:bidi="fa-IR"/>
        </w:rPr>
        <w:t>0.5</w:t>
      </w:r>
      <w:r w:rsidRPr="00650573">
        <w:rPr>
          <w:rFonts w:ascii="Times New Roman" w:eastAsiaTheme="minorEastAsia" w:hAnsi="Times New Roman" w:cs="Times New Roman"/>
          <w:lang w:bidi="fa-IR"/>
        </w:rPr>
        <w:t>O</w:t>
      </w:r>
      <w:r w:rsidRPr="00650573">
        <w:rPr>
          <w:rFonts w:ascii="Times New Roman" w:eastAsiaTheme="minorEastAsia" w:hAnsi="Times New Roman" w:cs="Times New Roman"/>
          <w:vertAlign w:val="subscript"/>
          <w:lang w:bidi="fa-IR"/>
        </w:rPr>
        <w:t>3</w:t>
      </w:r>
      <w:r w:rsidRPr="00650573">
        <w:rPr>
          <w:rFonts w:ascii="Times New Roman" w:eastAsiaTheme="minorEastAsia" w:hAnsi="Times New Roman" w:cs="Times New Roman"/>
          <w:lang w:bidi="fa-IR"/>
        </w:rPr>
        <w:t xml:space="preserve">, </w:t>
      </w:r>
      <w:proofErr w:type="spellStart"/>
      <w:r w:rsidRPr="00650573">
        <w:rPr>
          <w:rFonts w:ascii="Times New Roman" w:eastAsiaTheme="minorEastAsia" w:hAnsi="Times New Roman" w:cs="Times New Roman"/>
          <w:lang w:bidi="fa-IR"/>
        </w:rPr>
        <w:t>ZnO</w:t>
      </w:r>
      <w:proofErr w:type="spellEnd"/>
      <w:r w:rsidRPr="00650573">
        <w:rPr>
          <w:rFonts w:ascii="Times New Roman" w:eastAsiaTheme="minorEastAsia" w:hAnsi="Times New Roman" w:cs="Times New Roman"/>
          <w:lang w:bidi="fa-IR"/>
        </w:rPr>
        <w:t xml:space="preserve"> and </w:t>
      </w:r>
      <w:r w:rsidRPr="00650573">
        <w:rPr>
          <w:rFonts w:ascii="Times New Roman" w:eastAsia="TT9F74o00" w:hAnsi="Times New Roman" w:cs="Times New Roman"/>
          <w:lang w:bidi="fa-IR"/>
        </w:rPr>
        <w:t>Zn</w:t>
      </w:r>
      <w:r w:rsidRPr="00650573">
        <w:rPr>
          <w:rFonts w:ascii="Times New Roman" w:eastAsia="TT9F74o00" w:hAnsi="Times New Roman" w:cs="Times New Roman"/>
          <w:vertAlign w:val="subscript"/>
          <w:lang w:bidi="fa-IR"/>
        </w:rPr>
        <w:t>0.875</w:t>
      </w:r>
      <w:r w:rsidRPr="00650573">
        <w:rPr>
          <w:rFonts w:ascii="Times New Roman" w:eastAsia="TT9F74o00" w:hAnsi="Times New Roman" w:cs="Times New Roman"/>
          <w:lang w:bidi="fa-IR"/>
        </w:rPr>
        <w:t>Mn</w:t>
      </w:r>
      <w:r w:rsidRPr="00650573">
        <w:rPr>
          <w:rFonts w:ascii="Times New Roman" w:eastAsia="TT9F74o00" w:hAnsi="Times New Roman" w:cs="Times New Roman"/>
          <w:vertAlign w:val="subscript"/>
          <w:lang w:bidi="fa-IR"/>
        </w:rPr>
        <w:t>0.125</w:t>
      </w:r>
      <w:r w:rsidRPr="00650573">
        <w:rPr>
          <w:rFonts w:ascii="Times New Roman" w:eastAsia="TT9F74o00" w:hAnsi="Times New Roman" w:cs="Times New Roman"/>
          <w:lang w:bidi="fa-IR"/>
        </w:rPr>
        <w:t>O</w:t>
      </w:r>
      <w:r w:rsidRPr="00650573">
        <w:rPr>
          <w:rFonts w:ascii="Times New Roman" w:eastAsiaTheme="minorEastAsia" w:hAnsi="Times New Roman" w:cs="Times New Roman"/>
          <w:lang w:bidi="fa-IR"/>
        </w:rPr>
        <w:t>.</w:t>
      </w:r>
    </w:p>
    <w:p w:rsidR="00941C0A" w:rsidRDefault="00941C0A" w:rsidP="00941C0A">
      <w:pPr>
        <w:autoSpaceDE w:val="0"/>
        <w:autoSpaceDN w:val="0"/>
        <w:adjustRightInd w:val="0"/>
        <w:spacing w:after="0" w:line="240" w:lineRule="auto"/>
        <w:ind w:firstLine="284"/>
        <w:jc w:val="both"/>
        <w:rPr>
          <w:rFonts w:asciiTheme="majorBidi" w:hAnsiTheme="majorBidi" w:cstheme="majorBidi"/>
        </w:rPr>
      </w:pPr>
      <w:r w:rsidRPr="00650573">
        <w:rPr>
          <w:rFonts w:ascii="Times New Roman" w:hAnsi="Times New Roman" w:cs="Times New Roman"/>
          <w:lang w:bidi="fa-IR"/>
        </w:rPr>
        <w:t>The obtained results</w:t>
      </w:r>
      <w:r w:rsidRPr="00650573">
        <w:rPr>
          <w:rFonts w:ascii="Times New Roman" w:eastAsiaTheme="minorEastAsia" w:hAnsi="Times New Roman" w:cs="Times New Roman"/>
          <w:lang w:bidi="fa-IR"/>
        </w:rPr>
        <w:t xml:space="preserve"> demonstrate that refraction index increases by adding </w:t>
      </w:r>
      <w:proofErr w:type="spellStart"/>
      <w:r w:rsidRPr="00650573">
        <w:rPr>
          <w:rFonts w:ascii="Times New Roman" w:eastAsiaTheme="minorEastAsia" w:hAnsi="Times New Roman" w:cs="Times New Roman"/>
          <w:lang w:bidi="fa-IR"/>
        </w:rPr>
        <w:t>Mn</w:t>
      </w:r>
      <w:proofErr w:type="spellEnd"/>
      <w:r w:rsidRPr="00650573">
        <w:rPr>
          <w:rFonts w:ascii="Times New Roman" w:eastAsiaTheme="minorEastAsia" w:hAnsi="Times New Roman" w:cs="Times New Roman"/>
          <w:lang w:bidi="fa-IR"/>
        </w:rPr>
        <w:t xml:space="preserve"> to Indium Oxide </w:t>
      </w:r>
      <w:r w:rsidRPr="00650573">
        <w:rPr>
          <w:rFonts w:ascii="Times New Roman" w:hAnsi="Times New Roman" w:cs="Times New Roman"/>
          <w:lang w:bidi="fa-IR"/>
        </w:rPr>
        <w:t xml:space="preserve">while it decreases by adding dopant </w:t>
      </w:r>
      <w:proofErr w:type="spellStart"/>
      <w:r w:rsidRPr="00650573">
        <w:rPr>
          <w:rFonts w:ascii="Times New Roman" w:hAnsi="Times New Roman" w:cs="Times New Roman"/>
          <w:lang w:bidi="fa-IR"/>
        </w:rPr>
        <w:t>Mn</w:t>
      </w:r>
      <w:proofErr w:type="spellEnd"/>
      <w:r w:rsidRPr="00650573">
        <w:rPr>
          <w:rFonts w:ascii="Times New Roman" w:hAnsi="Times New Roman" w:cs="Times New Roman"/>
          <w:lang w:bidi="fa-IR"/>
        </w:rPr>
        <w:t xml:space="preserve"> to Zinc Oxide</w:t>
      </w:r>
      <w:r w:rsidRPr="00650573">
        <w:rPr>
          <w:rFonts w:ascii="Times New Roman" w:eastAsiaTheme="minorEastAsia" w:hAnsi="Times New Roman" w:cs="Times New Roman"/>
          <w:lang w:bidi="fa-IR"/>
        </w:rPr>
        <w:t>.</w:t>
      </w:r>
    </w:p>
    <w:p w:rsidR="00650573" w:rsidRDefault="00650573" w:rsidP="00650573">
      <w:pPr>
        <w:autoSpaceDE w:val="0"/>
        <w:autoSpaceDN w:val="0"/>
        <w:adjustRightInd w:val="0"/>
        <w:spacing w:after="0" w:line="240" w:lineRule="auto"/>
        <w:ind w:firstLine="284"/>
        <w:jc w:val="both"/>
        <w:rPr>
          <w:rFonts w:asciiTheme="majorBidi" w:hAnsiTheme="majorBidi" w:cstheme="majorBidi"/>
        </w:rPr>
        <w:sectPr w:rsidR="00650573" w:rsidSect="00D91CB8">
          <w:endnotePr>
            <w:numRestart w:val="eachSect"/>
          </w:endnotePr>
          <w:type w:val="continuous"/>
          <w:pgSz w:w="11907" w:h="16840" w:code="9"/>
          <w:pgMar w:top="998" w:right="1134" w:bottom="612" w:left="1134" w:header="720" w:footer="851" w:gutter="0"/>
          <w:cols w:num="2" w:space="454"/>
          <w:docGrid w:linePitch="360"/>
        </w:sectPr>
      </w:pPr>
    </w:p>
    <w:p w:rsidR="00696569" w:rsidRPr="00BC671C" w:rsidRDefault="00696569" w:rsidP="00650573">
      <w:pPr>
        <w:autoSpaceDE w:val="0"/>
        <w:autoSpaceDN w:val="0"/>
        <w:adjustRightInd w:val="0"/>
        <w:spacing w:after="0" w:line="240" w:lineRule="auto"/>
        <w:ind w:firstLine="284"/>
        <w:jc w:val="center"/>
        <w:rPr>
          <w:rFonts w:asciiTheme="majorBidi" w:hAnsiTheme="majorBidi" w:cstheme="majorBidi"/>
          <w:lang w:bidi="fa-IR"/>
        </w:rPr>
      </w:pPr>
      <w:r w:rsidRPr="00BC671C">
        <w:rPr>
          <w:rFonts w:asciiTheme="majorBidi" w:hAnsiTheme="majorBidi" w:cstheme="majorBidi"/>
          <w:noProof/>
          <w:lang w:val="bg-BG" w:eastAsia="bg-BG"/>
        </w:rPr>
        <w:lastRenderedPageBreak/>
        <w:drawing>
          <wp:inline distT="0" distB="0" distL="0" distR="0">
            <wp:extent cx="2251495" cy="2648309"/>
            <wp:effectExtent l="0" t="0" r="0" b="0"/>
            <wp:docPr id="5" name="Picture 5" descr="D:\article\مقاله اپتیکی اصلاح شده\Figure_Amiri\Fig 2a_Ami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rticle\مقاله اپتیکی اصلاح شده\Figure_Amiri\Fig 2a_Amiri.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51867" cy="2648747"/>
                    </a:xfrm>
                    <a:prstGeom prst="rect">
                      <a:avLst/>
                    </a:prstGeom>
                    <a:noFill/>
                    <a:ln>
                      <a:noFill/>
                    </a:ln>
                  </pic:spPr>
                </pic:pic>
              </a:graphicData>
            </a:graphic>
          </wp:inline>
        </w:drawing>
      </w:r>
      <w:r w:rsidRPr="00BC671C">
        <w:rPr>
          <w:rFonts w:asciiTheme="majorBidi" w:hAnsiTheme="majorBidi" w:cstheme="majorBidi"/>
          <w:noProof/>
          <w:lang w:val="bg-BG" w:eastAsia="bg-BG"/>
        </w:rPr>
        <w:drawing>
          <wp:inline distT="0" distB="0" distL="0" distR="0">
            <wp:extent cx="2250731" cy="2648309"/>
            <wp:effectExtent l="0" t="0" r="0" b="0"/>
            <wp:docPr id="6" name="Picture 6" descr="D:\article\مقاله اپتیکی اصلاح شده\Figure_Amiri\Fig 2b_Ami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rticle\مقاله اپتیکی اصلاح شده\Figure_Amiri\Fig 2b_Amiri.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997" t="29630" r="42346" b="4409"/>
                    <a:stretch/>
                  </pic:blipFill>
                  <pic:spPr bwMode="auto">
                    <a:xfrm>
                      <a:off x="0" y="0"/>
                      <a:ext cx="2250000" cy="2647449"/>
                    </a:xfrm>
                    <a:prstGeom prst="rect">
                      <a:avLst/>
                    </a:prstGeom>
                    <a:noFill/>
                    <a:ln>
                      <a:noFill/>
                    </a:ln>
                    <a:extLst>
                      <a:ext uri="{53640926-AAD7-44D8-BBD7-CCE9431645EC}">
                        <a14:shadowObscured xmlns:a14="http://schemas.microsoft.com/office/drawing/2010/main"/>
                      </a:ext>
                    </a:extLst>
                  </pic:spPr>
                </pic:pic>
              </a:graphicData>
            </a:graphic>
          </wp:inline>
        </w:drawing>
      </w:r>
    </w:p>
    <w:p w:rsidR="00462F0C" w:rsidRPr="00BC671C" w:rsidRDefault="00FD79E1" w:rsidP="00BC671C">
      <w:pPr>
        <w:autoSpaceDE w:val="0"/>
        <w:autoSpaceDN w:val="0"/>
        <w:adjustRightInd w:val="0"/>
        <w:spacing w:after="0" w:line="240" w:lineRule="auto"/>
        <w:ind w:firstLine="284"/>
        <w:jc w:val="both"/>
        <w:rPr>
          <w:rFonts w:asciiTheme="majorBidi" w:hAnsiTheme="majorBidi" w:cstheme="majorBidi"/>
          <w:lang w:bidi="fa-IR"/>
        </w:rPr>
      </w:pPr>
      <w:r w:rsidRPr="00BC671C">
        <w:rPr>
          <w:rFonts w:asciiTheme="majorBidi" w:hAnsiTheme="majorBidi" w:cstheme="majorBidi"/>
          <w:lang w:bidi="fa-IR"/>
        </w:rPr>
        <w:t xml:space="preserve">                       (a)                                                      (</w:t>
      </w:r>
      <w:proofErr w:type="gramStart"/>
      <w:r w:rsidRPr="00BC671C">
        <w:rPr>
          <w:rFonts w:asciiTheme="majorBidi" w:hAnsiTheme="majorBidi" w:cstheme="majorBidi"/>
          <w:lang w:bidi="fa-IR"/>
        </w:rPr>
        <w:t>b</w:t>
      </w:r>
      <w:proofErr w:type="gramEnd"/>
      <w:r w:rsidRPr="00BC671C">
        <w:rPr>
          <w:rFonts w:asciiTheme="majorBidi" w:hAnsiTheme="majorBidi" w:cstheme="majorBidi"/>
          <w:lang w:bidi="fa-IR"/>
        </w:rPr>
        <w:t>)</w:t>
      </w:r>
    </w:p>
    <w:p w:rsidR="00FD79E1" w:rsidRPr="00BC671C" w:rsidRDefault="00EE1F81" w:rsidP="00650573">
      <w:pPr>
        <w:autoSpaceDE w:val="0"/>
        <w:autoSpaceDN w:val="0"/>
        <w:adjustRightInd w:val="0"/>
        <w:spacing w:after="0" w:line="240" w:lineRule="auto"/>
        <w:jc w:val="center"/>
        <w:rPr>
          <w:rFonts w:asciiTheme="majorBidi" w:eastAsia="TT9F74o00" w:hAnsiTheme="majorBidi" w:cstheme="majorBidi"/>
          <w:b/>
          <w:bCs/>
          <w:sz w:val="20"/>
          <w:szCs w:val="20"/>
        </w:rPr>
      </w:pPr>
      <w:r>
        <w:rPr>
          <w:rFonts w:asciiTheme="majorBidi" w:eastAsia="TT9F74o00" w:hAnsiTheme="majorBidi" w:cstheme="majorBidi"/>
          <w:b/>
          <w:bCs/>
          <w:sz w:val="20"/>
          <w:szCs w:val="20"/>
        </w:rPr>
        <w:t>Fig</w:t>
      </w:r>
      <w:r w:rsidR="00FD79E1" w:rsidRPr="00BC671C">
        <w:rPr>
          <w:rFonts w:asciiTheme="majorBidi" w:eastAsia="TT9F74o00" w:hAnsiTheme="majorBidi" w:cstheme="majorBidi"/>
          <w:b/>
          <w:bCs/>
          <w:sz w:val="20"/>
          <w:szCs w:val="20"/>
        </w:rPr>
        <w:t>.</w:t>
      </w:r>
      <w:r>
        <w:rPr>
          <w:rFonts w:asciiTheme="majorBidi" w:eastAsia="TT9F74o00" w:hAnsiTheme="majorBidi" w:cstheme="majorBidi"/>
          <w:b/>
          <w:bCs/>
          <w:sz w:val="20"/>
          <w:szCs w:val="20"/>
        </w:rPr>
        <w:t xml:space="preserve"> </w:t>
      </w:r>
      <w:r w:rsidR="00FD79E1" w:rsidRPr="00BC671C">
        <w:rPr>
          <w:rFonts w:asciiTheme="majorBidi" w:eastAsia="TT9F74o00" w:hAnsiTheme="majorBidi" w:cstheme="majorBidi"/>
          <w:b/>
          <w:bCs/>
          <w:sz w:val="20"/>
          <w:szCs w:val="20"/>
        </w:rPr>
        <w:t>2</w:t>
      </w:r>
      <w:r>
        <w:rPr>
          <w:rFonts w:asciiTheme="majorBidi" w:eastAsia="TT9F74o00" w:hAnsiTheme="majorBidi" w:cstheme="majorBidi"/>
          <w:b/>
          <w:bCs/>
          <w:sz w:val="20"/>
          <w:szCs w:val="20"/>
        </w:rPr>
        <w:t>.</w:t>
      </w:r>
      <w:r w:rsidR="00FD79E1" w:rsidRPr="00BC671C">
        <w:rPr>
          <w:rFonts w:asciiTheme="majorBidi" w:hAnsiTheme="majorBidi" w:cstheme="majorBidi"/>
          <w:sz w:val="20"/>
          <w:szCs w:val="20"/>
          <w:lang w:bidi="fa-IR"/>
        </w:rPr>
        <w:t xml:space="preserve"> Band structure of (a) pure </w:t>
      </w:r>
      <w:proofErr w:type="gramStart"/>
      <w:r w:rsidR="00FD79E1" w:rsidRPr="00BC671C">
        <w:rPr>
          <w:rFonts w:asciiTheme="majorBidi" w:hAnsiTheme="majorBidi" w:cstheme="majorBidi"/>
          <w:sz w:val="20"/>
          <w:szCs w:val="20"/>
          <w:lang w:bidi="fa-IR"/>
        </w:rPr>
        <w:t>In</w:t>
      </w:r>
      <w:r w:rsidR="00FD79E1" w:rsidRPr="00BC671C">
        <w:rPr>
          <w:rFonts w:asciiTheme="majorBidi" w:hAnsiTheme="majorBidi" w:cstheme="majorBidi"/>
          <w:sz w:val="20"/>
          <w:szCs w:val="20"/>
          <w:vertAlign w:val="subscript"/>
          <w:lang w:bidi="fa-IR"/>
        </w:rPr>
        <w:t>2</w:t>
      </w:r>
      <w:r w:rsidR="00FD79E1" w:rsidRPr="00BC671C">
        <w:rPr>
          <w:rFonts w:asciiTheme="majorBidi" w:hAnsiTheme="majorBidi" w:cstheme="majorBidi"/>
          <w:sz w:val="20"/>
          <w:szCs w:val="20"/>
          <w:lang w:bidi="fa-IR"/>
        </w:rPr>
        <w:t>O</w:t>
      </w:r>
      <w:r w:rsidR="00FD79E1" w:rsidRPr="00BC671C">
        <w:rPr>
          <w:rFonts w:asciiTheme="majorBidi" w:hAnsiTheme="majorBidi" w:cstheme="majorBidi"/>
          <w:sz w:val="20"/>
          <w:szCs w:val="20"/>
          <w:vertAlign w:val="subscript"/>
          <w:lang w:bidi="fa-IR"/>
        </w:rPr>
        <w:t>3</w:t>
      </w:r>
      <w:r w:rsidR="00FD79E1" w:rsidRPr="00BC671C">
        <w:rPr>
          <w:rFonts w:asciiTheme="majorBidi" w:eastAsia="Times New Roman" w:hAnsiTheme="majorBidi" w:cstheme="majorBidi"/>
          <w:noProof/>
          <w:color w:val="000000"/>
          <w:w w:val="0"/>
          <w:sz w:val="20"/>
          <w:szCs w:val="20"/>
          <w:vertAlign w:val="subscript"/>
          <w:lang w:bidi="fa-IR"/>
        </w:rPr>
        <w:t xml:space="preserve"> </w:t>
      </w:r>
      <w:r w:rsidR="00FD79E1" w:rsidRPr="00BC671C">
        <w:rPr>
          <w:rFonts w:asciiTheme="majorBidi" w:eastAsia="Times New Roman" w:hAnsiTheme="majorBidi" w:cstheme="majorBidi"/>
          <w:noProof/>
          <w:color w:val="000000"/>
          <w:w w:val="0"/>
          <w:sz w:val="20"/>
          <w:szCs w:val="20"/>
          <w:lang w:bidi="fa-IR"/>
        </w:rPr>
        <w:t xml:space="preserve"> (</w:t>
      </w:r>
      <w:proofErr w:type="gramEnd"/>
      <w:r w:rsidR="00FD79E1" w:rsidRPr="00BC671C">
        <w:rPr>
          <w:rFonts w:asciiTheme="majorBidi" w:eastAsia="Times New Roman" w:hAnsiTheme="majorBidi" w:cstheme="majorBidi"/>
          <w:noProof/>
          <w:color w:val="000000"/>
          <w:w w:val="0"/>
          <w:sz w:val="20"/>
          <w:szCs w:val="20"/>
          <w:lang w:bidi="fa-IR"/>
        </w:rPr>
        <w:t>b)</w:t>
      </w:r>
      <w:r w:rsidR="00FD79E1" w:rsidRPr="00BC671C">
        <w:rPr>
          <w:rFonts w:asciiTheme="majorBidi" w:hAnsiTheme="majorBidi" w:cstheme="majorBidi"/>
          <w:sz w:val="20"/>
          <w:szCs w:val="20"/>
          <w:lang w:bidi="fa-IR"/>
        </w:rPr>
        <w:t xml:space="preserve"> of </w:t>
      </w:r>
      <w:r w:rsidR="00FD79E1" w:rsidRPr="00BC671C">
        <w:rPr>
          <w:rFonts w:asciiTheme="majorBidi" w:hAnsiTheme="majorBidi" w:cstheme="majorBidi"/>
          <w:color w:val="000000"/>
          <w:sz w:val="20"/>
          <w:szCs w:val="20"/>
        </w:rPr>
        <w:t>In</w:t>
      </w:r>
      <w:r w:rsidR="00FD79E1" w:rsidRPr="00BC671C">
        <w:rPr>
          <w:rFonts w:asciiTheme="majorBidi" w:hAnsiTheme="majorBidi" w:cstheme="majorBidi"/>
          <w:color w:val="000000"/>
          <w:sz w:val="20"/>
          <w:szCs w:val="20"/>
          <w:vertAlign w:val="subscript"/>
        </w:rPr>
        <w:t>1.5</w:t>
      </w:r>
      <w:r w:rsidR="00FD79E1" w:rsidRPr="00BC671C">
        <w:rPr>
          <w:rFonts w:asciiTheme="majorBidi" w:hAnsiTheme="majorBidi" w:cstheme="majorBidi"/>
          <w:color w:val="000000"/>
          <w:sz w:val="20"/>
          <w:szCs w:val="20"/>
        </w:rPr>
        <w:t>Mn</w:t>
      </w:r>
      <w:r w:rsidR="00FD79E1" w:rsidRPr="00BC671C">
        <w:rPr>
          <w:rFonts w:asciiTheme="majorBidi" w:hAnsiTheme="majorBidi" w:cstheme="majorBidi"/>
          <w:color w:val="000000"/>
          <w:sz w:val="20"/>
          <w:szCs w:val="20"/>
          <w:vertAlign w:val="subscript"/>
        </w:rPr>
        <w:t>0.5</w:t>
      </w:r>
      <w:r w:rsidR="00FD79E1" w:rsidRPr="00BC671C">
        <w:rPr>
          <w:rFonts w:asciiTheme="majorBidi" w:hAnsiTheme="majorBidi" w:cstheme="majorBidi"/>
          <w:color w:val="000000"/>
          <w:sz w:val="20"/>
          <w:szCs w:val="20"/>
        </w:rPr>
        <w:t>O</w:t>
      </w:r>
      <w:r w:rsidR="00FD79E1" w:rsidRPr="00BC671C">
        <w:rPr>
          <w:rFonts w:asciiTheme="majorBidi" w:hAnsiTheme="majorBidi" w:cstheme="majorBidi"/>
          <w:color w:val="000000"/>
          <w:sz w:val="20"/>
          <w:szCs w:val="20"/>
          <w:vertAlign w:val="subscript"/>
        </w:rPr>
        <w:t>3</w:t>
      </w:r>
      <w:r w:rsidR="00FD79E1" w:rsidRPr="00BC671C">
        <w:rPr>
          <w:rFonts w:asciiTheme="majorBidi" w:eastAsia="Times New Roman" w:hAnsiTheme="majorBidi" w:cstheme="majorBidi"/>
          <w:noProof/>
          <w:color w:val="000000"/>
          <w:w w:val="0"/>
          <w:sz w:val="20"/>
          <w:szCs w:val="20"/>
          <w:lang w:bidi="fa-IR"/>
        </w:rPr>
        <w:t>.</w:t>
      </w:r>
    </w:p>
    <w:p w:rsidR="008A5B9F" w:rsidRPr="00BC671C" w:rsidRDefault="008A5B9F" w:rsidP="00650573">
      <w:pPr>
        <w:tabs>
          <w:tab w:val="left" w:pos="1350"/>
        </w:tabs>
        <w:autoSpaceDE w:val="0"/>
        <w:autoSpaceDN w:val="0"/>
        <w:adjustRightInd w:val="0"/>
        <w:spacing w:after="0" w:line="240" w:lineRule="auto"/>
        <w:ind w:firstLine="284"/>
        <w:jc w:val="center"/>
        <w:rPr>
          <w:rFonts w:asciiTheme="majorBidi" w:hAnsiTheme="majorBidi" w:cstheme="majorBidi"/>
        </w:rPr>
      </w:pPr>
      <w:r w:rsidRPr="00BC671C">
        <w:rPr>
          <w:rFonts w:asciiTheme="majorBidi" w:hAnsiTheme="majorBidi" w:cstheme="majorBidi"/>
          <w:noProof/>
          <w:lang w:val="bg-BG" w:eastAsia="bg-BG"/>
        </w:rPr>
        <w:drawing>
          <wp:inline distT="0" distB="0" distL="0" distR="0" wp14:anchorId="3E2E1FEF" wp14:editId="0A8BDBFC">
            <wp:extent cx="2372264" cy="3105510"/>
            <wp:effectExtent l="0" t="0" r="0" b="0"/>
            <wp:docPr id="7" name="Picture 7" descr="D:\article\مقاله اپتیکی اصلاح شده\Figure_Amiri\Fig 3a_ Ami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rticle\مقاله اپتیکی اصلاح شده\Figure_Amiri\Fig 3a_ Amiri.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72466" cy="3105774"/>
                    </a:xfrm>
                    <a:prstGeom prst="rect">
                      <a:avLst/>
                    </a:prstGeom>
                    <a:noFill/>
                    <a:ln>
                      <a:noFill/>
                    </a:ln>
                  </pic:spPr>
                </pic:pic>
              </a:graphicData>
            </a:graphic>
          </wp:inline>
        </w:drawing>
      </w:r>
      <w:r w:rsidRPr="00BC671C">
        <w:rPr>
          <w:rFonts w:asciiTheme="majorBidi" w:hAnsiTheme="majorBidi" w:cstheme="majorBidi"/>
          <w:noProof/>
          <w:lang w:val="bg-BG" w:eastAsia="bg-BG"/>
        </w:rPr>
        <w:drawing>
          <wp:inline distT="0" distB="0" distL="0" distR="0" wp14:anchorId="328302F4" wp14:editId="67150B27">
            <wp:extent cx="2260120" cy="3226279"/>
            <wp:effectExtent l="0" t="0" r="0" b="0"/>
            <wp:docPr id="8" name="Picture 8" descr="D:\article\مقاله اپتیکی اصلاح شده\Figure_Amiri\Fig 3b_ Ami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rticle\مقاله اپتیکی اصلاح شده\Figure_Amiri\Fig 3b_ Amiri.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3988" t="12833" r="30898"/>
                    <a:stretch/>
                  </pic:blipFill>
                  <pic:spPr bwMode="auto">
                    <a:xfrm>
                      <a:off x="0" y="0"/>
                      <a:ext cx="2261656" cy="3228472"/>
                    </a:xfrm>
                    <a:prstGeom prst="rect">
                      <a:avLst/>
                    </a:prstGeom>
                    <a:noFill/>
                    <a:ln>
                      <a:noFill/>
                    </a:ln>
                    <a:extLst>
                      <a:ext uri="{53640926-AAD7-44D8-BBD7-CCE9431645EC}">
                        <a14:shadowObscured xmlns:a14="http://schemas.microsoft.com/office/drawing/2010/main"/>
                      </a:ext>
                    </a:extLst>
                  </pic:spPr>
                </pic:pic>
              </a:graphicData>
            </a:graphic>
          </wp:inline>
        </w:drawing>
      </w:r>
    </w:p>
    <w:p w:rsidR="00177A5B" w:rsidRPr="00BC671C" w:rsidRDefault="008A5B9F" w:rsidP="00BC671C">
      <w:pPr>
        <w:autoSpaceDE w:val="0"/>
        <w:autoSpaceDN w:val="0"/>
        <w:adjustRightInd w:val="0"/>
        <w:spacing w:after="0" w:line="240" w:lineRule="auto"/>
        <w:ind w:firstLine="284"/>
        <w:jc w:val="both"/>
        <w:rPr>
          <w:rFonts w:asciiTheme="majorBidi" w:hAnsiTheme="majorBidi" w:cstheme="majorBidi"/>
        </w:rPr>
      </w:pPr>
      <w:r w:rsidRPr="00BC671C">
        <w:rPr>
          <w:rFonts w:asciiTheme="majorBidi" w:hAnsiTheme="majorBidi" w:cstheme="majorBidi"/>
        </w:rPr>
        <w:t xml:space="preserve">                                      (a)                                </w:t>
      </w:r>
      <w:r w:rsidR="00EE69E8" w:rsidRPr="00BC671C">
        <w:rPr>
          <w:rFonts w:asciiTheme="majorBidi" w:hAnsiTheme="majorBidi" w:cstheme="majorBidi"/>
        </w:rPr>
        <w:t xml:space="preserve">                         </w:t>
      </w:r>
      <w:r w:rsidRPr="00BC671C">
        <w:rPr>
          <w:rFonts w:asciiTheme="majorBidi" w:hAnsiTheme="majorBidi" w:cstheme="majorBidi"/>
        </w:rPr>
        <w:t xml:space="preserve">                            (</w:t>
      </w:r>
      <w:proofErr w:type="gramStart"/>
      <w:r w:rsidRPr="00BC671C">
        <w:rPr>
          <w:rFonts w:asciiTheme="majorBidi" w:hAnsiTheme="majorBidi" w:cstheme="majorBidi"/>
        </w:rPr>
        <w:t>b</w:t>
      </w:r>
      <w:proofErr w:type="gramEnd"/>
      <w:r w:rsidRPr="00BC671C">
        <w:rPr>
          <w:rFonts w:asciiTheme="majorBidi" w:hAnsiTheme="majorBidi" w:cstheme="majorBidi"/>
        </w:rPr>
        <w:t>)</w:t>
      </w:r>
    </w:p>
    <w:p w:rsidR="008A5B9F" w:rsidRPr="00BC671C" w:rsidRDefault="00EE1F81" w:rsidP="00650573">
      <w:pPr>
        <w:spacing w:after="0" w:line="240" w:lineRule="auto"/>
        <w:jc w:val="center"/>
        <w:rPr>
          <w:rFonts w:asciiTheme="majorBidi" w:eastAsia="TT9F74o00" w:hAnsiTheme="majorBidi" w:cstheme="majorBidi"/>
          <w:b/>
          <w:bCs/>
          <w:sz w:val="20"/>
          <w:szCs w:val="20"/>
        </w:rPr>
      </w:pPr>
      <w:r>
        <w:rPr>
          <w:rFonts w:asciiTheme="majorBidi" w:eastAsia="TT9F74o00" w:hAnsiTheme="majorBidi" w:cstheme="majorBidi"/>
          <w:b/>
          <w:bCs/>
          <w:sz w:val="20"/>
          <w:szCs w:val="20"/>
        </w:rPr>
        <w:t>Fig</w:t>
      </w:r>
      <w:r w:rsidR="008A5B9F" w:rsidRPr="00BC671C">
        <w:rPr>
          <w:rFonts w:asciiTheme="majorBidi" w:eastAsia="TT9F74o00" w:hAnsiTheme="majorBidi" w:cstheme="majorBidi"/>
          <w:b/>
          <w:bCs/>
          <w:sz w:val="20"/>
          <w:szCs w:val="20"/>
        </w:rPr>
        <w:t>.</w:t>
      </w:r>
      <w:r>
        <w:rPr>
          <w:rFonts w:asciiTheme="majorBidi" w:eastAsia="TT9F74o00" w:hAnsiTheme="majorBidi" w:cstheme="majorBidi"/>
          <w:b/>
          <w:bCs/>
          <w:sz w:val="20"/>
          <w:szCs w:val="20"/>
        </w:rPr>
        <w:t xml:space="preserve"> </w:t>
      </w:r>
      <w:r w:rsidR="008A5B9F" w:rsidRPr="00BC671C">
        <w:rPr>
          <w:rFonts w:asciiTheme="majorBidi" w:eastAsia="TT9F74o00" w:hAnsiTheme="majorBidi" w:cstheme="majorBidi"/>
          <w:b/>
          <w:bCs/>
          <w:sz w:val="20"/>
          <w:szCs w:val="20"/>
        </w:rPr>
        <w:t>3</w:t>
      </w:r>
      <w:r>
        <w:rPr>
          <w:rFonts w:asciiTheme="majorBidi" w:eastAsia="TT9F74o00" w:hAnsiTheme="majorBidi" w:cstheme="majorBidi"/>
          <w:b/>
          <w:bCs/>
          <w:sz w:val="20"/>
          <w:szCs w:val="20"/>
        </w:rPr>
        <w:t>.</w:t>
      </w:r>
      <w:r w:rsidR="008A5B9F" w:rsidRPr="00BC671C">
        <w:rPr>
          <w:rFonts w:asciiTheme="majorBidi" w:hAnsiTheme="majorBidi" w:cstheme="majorBidi"/>
          <w:sz w:val="20"/>
          <w:szCs w:val="20"/>
          <w:lang w:bidi="fa-IR"/>
        </w:rPr>
        <w:t xml:space="preserve"> Band structure of (a) pure </w:t>
      </w:r>
      <w:proofErr w:type="spellStart"/>
      <w:r w:rsidR="008A5B9F" w:rsidRPr="00BC671C">
        <w:rPr>
          <w:rFonts w:asciiTheme="majorBidi" w:hAnsiTheme="majorBidi" w:cstheme="majorBidi"/>
          <w:sz w:val="20"/>
          <w:szCs w:val="20"/>
          <w:lang w:bidi="fa-IR"/>
        </w:rPr>
        <w:t>ZnO</w:t>
      </w:r>
      <w:proofErr w:type="spellEnd"/>
      <w:r w:rsidR="008A5B9F" w:rsidRPr="00BC671C">
        <w:rPr>
          <w:rFonts w:asciiTheme="majorBidi" w:eastAsia="TT9F74o00" w:hAnsiTheme="majorBidi" w:cstheme="majorBidi"/>
          <w:b/>
          <w:bCs/>
          <w:sz w:val="20"/>
          <w:szCs w:val="20"/>
        </w:rPr>
        <w:t xml:space="preserve"> (b)</w:t>
      </w:r>
      <w:r w:rsidR="008A5B9F" w:rsidRPr="00BC671C">
        <w:rPr>
          <w:rFonts w:asciiTheme="majorBidi" w:hAnsiTheme="majorBidi" w:cstheme="majorBidi"/>
          <w:color w:val="000000"/>
          <w:sz w:val="20"/>
          <w:szCs w:val="20"/>
        </w:rPr>
        <w:t xml:space="preserve"> Zn</w:t>
      </w:r>
      <w:r w:rsidR="008A5B9F" w:rsidRPr="00BC671C">
        <w:rPr>
          <w:rFonts w:asciiTheme="majorBidi" w:hAnsiTheme="majorBidi" w:cstheme="majorBidi"/>
          <w:color w:val="000000"/>
          <w:sz w:val="20"/>
          <w:szCs w:val="20"/>
          <w:vertAlign w:val="subscript"/>
        </w:rPr>
        <w:t>0.875</w:t>
      </w:r>
      <w:r w:rsidR="008A5B9F" w:rsidRPr="00BC671C">
        <w:rPr>
          <w:rFonts w:asciiTheme="majorBidi" w:hAnsiTheme="majorBidi" w:cstheme="majorBidi"/>
          <w:color w:val="000000"/>
          <w:sz w:val="20"/>
          <w:szCs w:val="20"/>
        </w:rPr>
        <w:t>Mn</w:t>
      </w:r>
      <w:r w:rsidR="008A5B9F" w:rsidRPr="00BC671C">
        <w:rPr>
          <w:rFonts w:asciiTheme="majorBidi" w:hAnsiTheme="majorBidi" w:cstheme="majorBidi"/>
          <w:color w:val="000000"/>
          <w:sz w:val="20"/>
          <w:szCs w:val="20"/>
          <w:vertAlign w:val="subscript"/>
        </w:rPr>
        <w:t>0.125</w:t>
      </w:r>
      <w:r w:rsidR="008A5B9F" w:rsidRPr="00BC671C">
        <w:rPr>
          <w:rFonts w:asciiTheme="majorBidi" w:hAnsiTheme="majorBidi" w:cstheme="majorBidi"/>
          <w:color w:val="000000"/>
          <w:sz w:val="20"/>
          <w:szCs w:val="20"/>
        </w:rPr>
        <w:t>O</w:t>
      </w:r>
      <w:r w:rsidR="008A5B9F" w:rsidRPr="00BC671C">
        <w:rPr>
          <w:rFonts w:asciiTheme="majorBidi" w:eastAsiaTheme="minorEastAsia" w:hAnsiTheme="majorBidi" w:cstheme="majorBidi"/>
          <w:sz w:val="20"/>
          <w:szCs w:val="20"/>
          <w:lang w:bidi="fa-IR"/>
        </w:rPr>
        <w:t>.</w:t>
      </w:r>
    </w:p>
    <w:p w:rsidR="00894172" w:rsidRPr="00BC671C" w:rsidRDefault="00894172" w:rsidP="00BC671C">
      <w:pPr>
        <w:spacing w:after="0" w:line="240" w:lineRule="auto"/>
        <w:ind w:firstLine="284"/>
        <w:jc w:val="both"/>
        <w:rPr>
          <w:rFonts w:asciiTheme="majorBidi" w:eastAsiaTheme="minorEastAsia" w:hAnsiTheme="majorBidi" w:cstheme="majorBidi"/>
          <w:b/>
          <w:bCs/>
          <w:i/>
          <w:iCs/>
          <w:lang w:bidi="fa-IR"/>
        </w:rPr>
        <w:sectPr w:rsidR="00894172" w:rsidRPr="00BC671C" w:rsidSect="00B536F2">
          <w:footerReference w:type="default" r:id="rId25"/>
          <w:endnotePr>
            <w:numRestart w:val="eachSect"/>
          </w:endnotePr>
          <w:type w:val="continuous"/>
          <w:pgSz w:w="11907" w:h="16840" w:code="9"/>
          <w:pgMar w:top="998" w:right="1134" w:bottom="612" w:left="1134" w:header="1020" w:footer="1134" w:gutter="0"/>
          <w:cols w:space="720"/>
          <w:docGrid w:linePitch="360"/>
        </w:sectPr>
      </w:pPr>
    </w:p>
    <w:p w:rsidR="00941C0A" w:rsidRDefault="00941C0A" w:rsidP="00650573">
      <w:pPr>
        <w:autoSpaceDE w:val="0"/>
        <w:autoSpaceDN w:val="0"/>
        <w:adjustRightInd w:val="0"/>
        <w:spacing w:after="0" w:line="240" w:lineRule="auto"/>
        <w:jc w:val="center"/>
        <w:rPr>
          <w:rFonts w:asciiTheme="majorBidi" w:hAnsiTheme="majorBidi" w:cstheme="majorBidi"/>
          <w:b/>
          <w:bCs/>
          <w:sz w:val="20"/>
          <w:szCs w:val="20"/>
          <w:lang w:val="bg-BG" w:bidi="fa-IR"/>
        </w:rPr>
      </w:pPr>
    </w:p>
    <w:p w:rsidR="00827E4A" w:rsidRPr="00BC671C" w:rsidRDefault="00941C0A" w:rsidP="00650573">
      <w:pPr>
        <w:autoSpaceDE w:val="0"/>
        <w:autoSpaceDN w:val="0"/>
        <w:adjustRightInd w:val="0"/>
        <w:spacing w:after="0" w:line="240" w:lineRule="auto"/>
        <w:jc w:val="center"/>
        <w:rPr>
          <w:rFonts w:asciiTheme="majorBidi" w:eastAsia="TT9F74o00" w:hAnsiTheme="majorBidi" w:cstheme="majorBidi"/>
          <w:sz w:val="20"/>
          <w:szCs w:val="20"/>
          <w:lang w:bidi="fa-IR"/>
        </w:rPr>
      </w:pPr>
      <w:r>
        <w:rPr>
          <w:rFonts w:asciiTheme="majorBidi" w:hAnsiTheme="majorBidi" w:cstheme="majorBidi"/>
          <w:b/>
          <w:bCs/>
          <w:sz w:val="20"/>
          <w:szCs w:val="20"/>
          <w:lang w:val="bg-BG" w:bidi="fa-IR"/>
        </w:rPr>
        <w:t>T</w:t>
      </w:r>
      <w:r w:rsidR="00827E4A" w:rsidRPr="00BC671C">
        <w:rPr>
          <w:rFonts w:asciiTheme="majorBidi" w:hAnsiTheme="majorBidi" w:cstheme="majorBidi"/>
          <w:b/>
          <w:bCs/>
          <w:sz w:val="20"/>
          <w:szCs w:val="20"/>
          <w:lang w:bidi="fa-IR"/>
        </w:rPr>
        <w:t>able 2</w:t>
      </w:r>
      <w:r w:rsidR="00EE1F81">
        <w:rPr>
          <w:rFonts w:asciiTheme="majorBidi" w:hAnsiTheme="majorBidi" w:cstheme="majorBidi"/>
          <w:b/>
          <w:bCs/>
          <w:sz w:val="20"/>
          <w:szCs w:val="20"/>
          <w:lang w:bidi="fa-IR"/>
        </w:rPr>
        <w:t>.</w:t>
      </w:r>
      <w:r w:rsidR="00827E4A" w:rsidRPr="00BC671C">
        <w:rPr>
          <w:rFonts w:asciiTheme="majorBidi" w:hAnsiTheme="majorBidi" w:cstheme="majorBidi"/>
          <w:sz w:val="20"/>
          <w:szCs w:val="20"/>
          <w:lang w:bidi="fa-IR"/>
        </w:rPr>
        <w:t xml:space="preserve"> High-frequency dielectric constants, ε (</w:t>
      </w:r>
      <w:r w:rsidR="00827E4A" w:rsidRPr="00BC671C">
        <w:rPr>
          <w:rFonts w:asciiTheme="majorBidi" w:eastAsia="TT9FB7o00" w:hAnsiTheme="majorBidi" w:cstheme="majorBidi"/>
          <w:sz w:val="20"/>
          <w:szCs w:val="20"/>
          <w:lang w:bidi="fa-IR"/>
        </w:rPr>
        <w:t>∞</w:t>
      </w:r>
      <w:r w:rsidR="00827E4A" w:rsidRPr="00BC671C">
        <w:rPr>
          <w:rFonts w:asciiTheme="majorBidi" w:hAnsiTheme="majorBidi" w:cstheme="majorBidi"/>
          <w:sz w:val="20"/>
          <w:szCs w:val="20"/>
          <w:lang w:bidi="fa-IR"/>
        </w:rPr>
        <w:t xml:space="preserve">), of </w:t>
      </w:r>
      <w:r w:rsidR="00827E4A" w:rsidRPr="00BC671C">
        <w:rPr>
          <w:rFonts w:asciiTheme="majorBidi" w:eastAsiaTheme="minorEastAsia" w:hAnsiTheme="majorBidi" w:cstheme="majorBidi"/>
          <w:sz w:val="20"/>
          <w:szCs w:val="20"/>
          <w:lang w:bidi="fa-IR"/>
        </w:rPr>
        <w:t>In</w:t>
      </w:r>
      <w:r w:rsidR="00827E4A" w:rsidRPr="00BC671C">
        <w:rPr>
          <w:rFonts w:asciiTheme="majorBidi" w:eastAsiaTheme="minorEastAsia" w:hAnsiTheme="majorBidi" w:cstheme="majorBidi"/>
          <w:sz w:val="20"/>
          <w:szCs w:val="20"/>
          <w:vertAlign w:val="subscript"/>
          <w:lang w:bidi="fa-IR"/>
        </w:rPr>
        <w:t>2</w:t>
      </w:r>
      <w:r w:rsidR="00827E4A" w:rsidRPr="00BC671C">
        <w:rPr>
          <w:rFonts w:asciiTheme="majorBidi" w:eastAsiaTheme="minorEastAsia" w:hAnsiTheme="majorBidi" w:cstheme="majorBidi"/>
          <w:sz w:val="20"/>
          <w:szCs w:val="20"/>
          <w:lang w:bidi="fa-IR"/>
        </w:rPr>
        <w:t>O</w:t>
      </w:r>
      <w:r w:rsidR="00827E4A" w:rsidRPr="00BC671C">
        <w:rPr>
          <w:rFonts w:asciiTheme="majorBidi" w:eastAsiaTheme="minorEastAsia" w:hAnsiTheme="majorBidi" w:cstheme="majorBidi"/>
          <w:sz w:val="20"/>
          <w:szCs w:val="20"/>
          <w:vertAlign w:val="subscript"/>
          <w:lang w:bidi="fa-IR"/>
        </w:rPr>
        <w:t>3</w:t>
      </w:r>
      <w:r w:rsidR="00827E4A" w:rsidRPr="00BC671C">
        <w:rPr>
          <w:rFonts w:asciiTheme="majorBidi" w:hAnsiTheme="majorBidi" w:cstheme="majorBidi"/>
          <w:sz w:val="20"/>
          <w:szCs w:val="20"/>
          <w:lang w:bidi="fa-IR"/>
        </w:rPr>
        <w:t xml:space="preserve"> and </w:t>
      </w:r>
      <w:proofErr w:type="spellStart"/>
      <w:r w:rsidR="00827E4A" w:rsidRPr="00BC671C">
        <w:rPr>
          <w:rFonts w:asciiTheme="majorBidi" w:hAnsiTheme="majorBidi" w:cstheme="majorBidi"/>
          <w:sz w:val="20"/>
          <w:szCs w:val="20"/>
          <w:lang w:bidi="fa-IR"/>
        </w:rPr>
        <w:t>ZnO</w:t>
      </w:r>
      <w:proofErr w:type="spellEnd"/>
      <w:r w:rsidR="00827E4A" w:rsidRPr="00BC671C">
        <w:rPr>
          <w:rFonts w:asciiTheme="majorBidi" w:hAnsiTheme="majorBidi" w:cstheme="majorBidi"/>
          <w:sz w:val="20"/>
          <w:szCs w:val="20"/>
          <w:lang w:bidi="fa-IR"/>
        </w:rPr>
        <w:t xml:space="preserve"> in pure and alloyed with </w:t>
      </w:r>
      <w:proofErr w:type="spellStart"/>
      <w:r w:rsidR="00827E4A" w:rsidRPr="00BC671C">
        <w:rPr>
          <w:rFonts w:asciiTheme="majorBidi" w:hAnsiTheme="majorBidi" w:cstheme="majorBidi"/>
          <w:sz w:val="20"/>
          <w:szCs w:val="20"/>
          <w:lang w:bidi="fa-IR"/>
        </w:rPr>
        <w:t>Mn</w:t>
      </w:r>
      <w:proofErr w:type="spellEnd"/>
      <w:r w:rsidR="00827E4A" w:rsidRPr="00BC671C">
        <w:rPr>
          <w:rFonts w:asciiTheme="majorBidi" w:hAnsiTheme="majorBidi" w:cstheme="majorBidi"/>
          <w:sz w:val="20"/>
          <w:szCs w:val="20"/>
          <w:lang w:bidi="fa-IR"/>
        </w:rPr>
        <w:t>.</w:t>
      </w:r>
    </w:p>
    <w:tbl>
      <w:tblPr>
        <w:tblStyle w:val="LightShading1"/>
        <w:tblW w:w="0" w:type="auto"/>
        <w:jc w:val="center"/>
        <w:tblLayout w:type="fixed"/>
        <w:tblLook w:val="04A0" w:firstRow="1" w:lastRow="0" w:firstColumn="1" w:lastColumn="0" w:noHBand="0" w:noVBand="1"/>
      </w:tblPr>
      <w:tblGrid>
        <w:gridCol w:w="2093"/>
        <w:gridCol w:w="992"/>
        <w:gridCol w:w="1701"/>
        <w:gridCol w:w="1276"/>
        <w:gridCol w:w="1701"/>
      </w:tblGrid>
      <w:tr w:rsidR="00827E4A" w:rsidRPr="00BC671C" w:rsidTr="0065057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tcPr>
          <w:p w:rsidR="00827E4A" w:rsidRPr="00BC671C" w:rsidRDefault="00650573" w:rsidP="00650573">
            <w:pPr>
              <w:autoSpaceDE w:val="0"/>
              <w:autoSpaceDN w:val="0"/>
              <w:adjustRightInd w:val="0"/>
              <w:ind w:firstLine="284"/>
              <w:jc w:val="center"/>
              <w:rPr>
                <w:rFonts w:asciiTheme="majorBidi" w:eastAsia="TT9F74o00" w:hAnsiTheme="majorBidi" w:cstheme="majorBidi"/>
                <w:sz w:val="20"/>
                <w:szCs w:val="20"/>
                <w:lang w:bidi="fa-IR"/>
              </w:rPr>
            </w:pPr>
            <w:r>
              <w:rPr>
                <w:rFonts w:asciiTheme="majorBidi" w:eastAsia="TT9F74o00" w:hAnsiTheme="majorBidi" w:cstheme="majorBidi"/>
                <w:sz w:val="20"/>
                <w:szCs w:val="20"/>
                <w:lang w:bidi="fa-IR"/>
              </w:rPr>
              <w:t>M</w:t>
            </w:r>
            <w:r w:rsidR="00827E4A" w:rsidRPr="00BC671C">
              <w:rPr>
                <w:rFonts w:asciiTheme="majorBidi" w:eastAsia="TT9F74o00" w:hAnsiTheme="majorBidi" w:cstheme="majorBidi"/>
                <w:sz w:val="20"/>
                <w:szCs w:val="20"/>
                <w:lang w:bidi="fa-IR"/>
              </w:rPr>
              <w:t>ethod</w:t>
            </w:r>
          </w:p>
        </w:tc>
        <w:tc>
          <w:tcPr>
            <w:tcW w:w="992" w:type="dxa"/>
          </w:tcPr>
          <w:p w:rsidR="00827E4A" w:rsidRPr="00BC671C" w:rsidRDefault="00827E4A" w:rsidP="00650573">
            <w:pPr>
              <w:autoSpaceDE w:val="0"/>
              <w:autoSpaceDN w:val="0"/>
              <w:adjustRightInd w:val="0"/>
              <w:ind w:firstLine="284"/>
              <w:jc w:val="center"/>
              <w:cnfStyle w:val="100000000000" w:firstRow="1" w:lastRow="0" w:firstColumn="0" w:lastColumn="0" w:oddVBand="0" w:evenVBand="0" w:oddHBand="0" w:evenHBand="0" w:firstRowFirstColumn="0" w:firstRowLastColumn="0" w:lastRowFirstColumn="0" w:lastRowLastColumn="0"/>
              <w:rPr>
                <w:rFonts w:asciiTheme="majorBidi" w:eastAsia="TT9F74o00" w:hAnsiTheme="majorBidi" w:cstheme="majorBidi"/>
                <w:b w:val="0"/>
                <w:bCs w:val="0"/>
                <w:sz w:val="20"/>
                <w:szCs w:val="20"/>
                <w:vertAlign w:val="subscript"/>
                <w:lang w:bidi="fa-IR"/>
              </w:rPr>
            </w:pPr>
            <w:r w:rsidRPr="00BC671C">
              <w:rPr>
                <w:rFonts w:asciiTheme="majorBidi" w:eastAsia="TT9F74o00" w:hAnsiTheme="majorBidi" w:cstheme="majorBidi"/>
                <w:b w:val="0"/>
                <w:bCs w:val="0"/>
                <w:sz w:val="20"/>
                <w:szCs w:val="20"/>
                <w:lang w:bidi="fa-IR"/>
              </w:rPr>
              <w:t>In</w:t>
            </w:r>
            <w:r w:rsidRPr="00BC671C">
              <w:rPr>
                <w:rFonts w:asciiTheme="majorBidi" w:eastAsia="TT9F74o00" w:hAnsiTheme="majorBidi" w:cstheme="majorBidi"/>
                <w:b w:val="0"/>
                <w:bCs w:val="0"/>
                <w:sz w:val="20"/>
                <w:szCs w:val="20"/>
                <w:vertAlign w:val="subscript"/>
                <w:lang w:bidi="fa-IR"/>
              </w:rPr>
              <w:t>2</w:t>
            </w:r>
            <w:r w:rsidRPr="00BC671C">
              <w:rPr>
                <w:rFonts w:asciiTheme="majorBidi" w:eastAsia="TT9F74o00" w:hAnsiTheme="majorBidi" w:cstheme="majorBidi"/>
                <w:b w:val="0"/>
                <w:bCs w:val="0"/>
                <w:sz w:val="20"/>
                <w:szCs w:val="20"/>
                <w:lang w:bidi="fa-IR"/>
              </w:rPr>
              <w:t>O</w:t>
            </w:r>
            <w:r w:rsidRPr="00BC671C">
              <w:rPr>
                <w:rFonts w:asciiTheme="majorBidi" w:eastAsia="TT9F74o00" w:hAnsiTheme="majorBidi" w:cstheme="majorBidi"/>
                <w:b w:val="0"/>
                <w:bCs w:val="0"/>
                <w:sz w:val="20"/>
                <w:szCs w:val="20"/>
                <w:vertAlign w:val="subscript"/>
                <w:lang w:bidi="fa-IR"/>
              </w:rPr>
              <w:t>3</w:t>
            </w:r>
          </w:p>
        </w:tc>
        <w:tc>
          <w:tcPr>
            <w:tcW w:w="1701" w:type="dxa"/>
          </w:tcPr>
          <w:p w:rsidR="00827E4A" w:rsidRPr="00BC671C" w:rsidRDefault="00827E4A" w:rsidP="00650573">
            <w:pPr>
              <w:autoSpaceDE w:val="0"/>
              <w:autoSpaceDN w:val="0"/>
              <w:adjustRightInd w:val="0"/>
              <w:ind w:firstLine="284"/>
              <w:jc w:val="center"/>
              <w:cnfStyle w:val="100000000000" w:firstRow="1" w:lastRow="0" w:firstColumn="0" w:lastColumn="0" w:oddVBand="0" w:evenVBand="0" w:oddHBand="0" w:evenHBand="0" w:firstRowFirstColumn="0" w:firstRowLastColumn="0" w:lastRowFirstColumn="0" w:lastRowLastColumn="0"/>
              <w:rPr>
                <w:rFonts w:asciiTheme="majorBidi" w:eastAsia="TT9F74o00" w:hAnsiTheme="majorBidi" w:cstheme="majorBidi"/>
                <w:b w:val="0"/>
                <w:bCs w:val="0"/>
                <w:sz w:val="20"/>
                <w:szCs w:val="20"/>
                <w:lang w:bidi="fa-IR"/>
              </w:rPr>
            </w:pPr>
            <w:r w:rsidRPr="00BC671C">
              <w:rPr>
                <w:rFonts w:asciiTheme="majorBidi" w:eastAsia="TT9F74o00" w:hAnsiTheme="majorBidi" w:cstheme="majorBidi"/>
                <w:b w:val="0"/>
                <w:bCs w:val="0"/>
                <w:sz w:val="20"/>
                <w:szCs w:val="20"/>
                <w:lang w:bidi="fa-IR"/>
              </w:rPr>
              <w:t>In</w:t>
            </w:r>
            <w:r w:rsidRPr="00BC671C">
              <w:rPr>
                <w:rFonts w:asciiTheme="majorBidi" w:eastAsia="TT9F74o00" w:hAnsiTheme="majorBidi" w:cstheme="majorBidi"/>
                <w:b w:val="0"/>
                <w:bCs w:val="0"/>
                <w:sz w:val="20"/>
                <w:szCs w:val="20"/>
                <w:vertAlign w:val="subscript"/>
                <w:lang w:bidi="fa-IR"/>
              </w:rPr>
              <w:t>1.5</w:t>
            </w:r>
            <w:r w:rsidRPr="00BC671C">
              <w:rPr>
                <w:rFonts w:asciiTheme="majorBidi" w:eastAsia="TT9F74o00" w:hAnsiTheme="majorBidi" w:cstheme="majorBidi"/>
                <w:b w:val="0"/>
                <w:bCs w:val="0"/>
                <w:sz w:val="20"/>
                <w:szCs w:val="20"/>
                <w:lang w:bidi="fa-IR"/>
              </w:rPr>
              <w:t>Mn</w:t>
            </w:r>
            <w:r w:rsidRPr="00BC671C">
              <w:rPr>
                <w:rFonts w:asciiTheme="majorBidi" w:eastAsia="TT9F74o00" w:hAnsiTheme="majorBidi" w:cstheme="majorBidi"/>
                <w:b w:val="0"/>
                <w:bCs w:val="0"/>
                <w:sz w:val="20"/>
                <w:szCs w:val="20"/>
                <w:vertAlign w:val="subscript"/>
                <w:lang w:bidi="fa-IR"/>
              </w:rPr>
              <w:t>0.5</w:t>
            </w:r>
            <w:r w:rsidRPr="00BC671C">
              <w:rPr>
                <w:rFonts w:asciiTheme="majorBidi" w:eastAsia="TT9F74o00" w:hAnsiTheme="majorBidi" w:cstheme="majorBidi"/>
                <w:b w:val="0"/>
                <w:bCs w:val="0"/>
                <w:sz w:val="20"/>
                <w:szCs w:val="20"/>
                <w:lang w:bidi="fa-IR"/>
              </w:rPr>
              <w:t>O</w:t>
            </w:r>
            <w:r w:rsidRPr="00BC671C">
              <w:rPr>
                <w:rFonts w:asciiTheme="majorBidi" w:eastAsia="TT9F74o00" w:hAnsiTheme="majorBidi" w:cstheme="majorBidi"/>
                <w:b w:val="0"/>
                <w:bCs w:val="0"/>
                <w:sz w:val="20"/>
                <w:szCs w:val="20"/>
                <w:vertAlign w:val="subscript"/>
                <w:lang w:bidi="fa-IR"/>
              </w:rPr>
              <w:t>3</w:t>
            </w:r>
          </w:p>
        </w:tc>
        <w:tc>
          <w:tcPr>
            <w:tcW w:w="1276" w:type="dxa"/>
          </w:tcPr>
          <w:p w:rsidR="00827E4A" w:rsidRPr="00BC671C" w:rsidRDefault="00827E4A" w:rsidP="00650573">
            <w:pPr>
              <w:autoSpaceDE w:val="0"/>
              <w:autoSpaceDN w:val="0"/>
              <w:adjustRightInd w:val="0"/>
              <w:ind w:firstLine="284"/>
              <w:jc w:val="center"/>
              <w:cnfStyle w:val="100000000000" w:firstRow="1" w:lastRow="0" w:firstColumn="0" w:lastColumn="0" w:oddVBand="0" w:evenVBand="0" w:oddHBand="0" w:evenHBand="0" w:firstRowFirstColumn="0" w:firstRowLastColumn="0" w:lastRowFirstColumn="0" w:lastRowLastColumn="0"/>
              <w:rPr>
                <w:rFonts w:asciiTheme="majorBidi" w:eastAsia="TT9F74o00" w:hAnsiTheme="majorBidi" w:cstheme="majorBidi"/>
                <w:b w:val="0"/>
                <w:bCs w:val="0"/>
                <w:sz w:val="20"/>
                <w:szCs w:val="20"/>
                <w:vertAlign w:val="subscript"/>
                <w:lang w:bidi="fa-IR"/>
              </w:rPr>
            </w:pPr>
            <w:proofErr w:type="spellStart"/>
            <w:r w:rsidRPr="00BC671C">
              <w:rPr>
                <w:rFonts w:asciiTheme="majorBidi" w:eastAsia="TT9F74o00" w:hAnsiTheme="majorBidi" w:cstheme="majorBidi"/>
                <w:b w:val="0"/>
                <w:bCs w:val="0"/>
                <w:sz w:val="20"/>
                <w:szCs w:val="20"/>
                <w:lang w:bidi="fa-IR"/>
              </w:rPr>
              <w:t>ZnO</w:t>
            </w:r>
            <w:proofErr w:type="spellEnd"/>
          </w:p>
        </w:tc>
        <w:tc>
          <w:tcPr>
            <w:tcW w:w="1701" w:type="dxa"/>
          </w:tcPr>
          <w:p w:rsidR="00827E4A" w:rsidRPr="00BC671C" w:rsidRDefault="00827E4A" w:rsidP="00650573">
            <w:pPr>
              <w:autoSpaceDE w:val="0"/>
              <w:autoSpaceDN w:val="0"/>
              <w:adjustRightInd w:val="0"/>
              <w:ind w:firstLine="284"/>
              <w:jc w:val="center"/>
              <w:cnfStyle w:val="100000000000" w:firstRow="1" w:lastRow="0" w:firstColumn="0" w:lastColumn="0" w:oddVBand="0" w:evenVBand="0" w:oddHBand="0" w:evenHBand="0" w:firstRowFirstColumn="0" w:firstRowLastColumn="0" w:lastRowFirstColumn="0" w:lastRowLastColumn="0"/>
              <w:rPr>
                <w:rFonts w:asciiTheme="majorBidi" w:eastAsia="TT9F74o00" w:hAnsiTheme="majorBidi" w:cstheme="majorBidi"/>
                <w:b w:val="0"/>
                <w:bCs w:val="0"/>
                <w:sz w:val="20"/>
                <w:szCs w:val="20"/>
                <w:lang w:bidi="fa-IR"/>
              </w:rPr>
            </w:pPr>
            <w:r w:rsidRPr="00BC671C">
              <w:rPr>
                <w:rFonts w:asciiTheme="majorBidi" w:eastAsia="TT9F74o00" w:hAnsiTheme="majorBidi" w:cstheme="majorBidi"/>
                <w:b w:val="0"/>
                <w:bCs w:val="0"/>
                <w:sz w:val="20"/>
                <w:szCs w:val="20"/>
                <w:lang w:bidi="fa-IR"/>
              </w:rPr>
              <w:t>Zn</w:t>
            </w:r>
            <w:r w:rsidRPr="00BC671C">
              <w:rPr>
                <w:rFonts w:asciiTheme="majorBidi" w:eastAsia="TT9F74o00" w:hAnsiTheme="majorBidi" w:cstheme="majorBidi"/>
                <w:b w:val="0"/>
                <w:bCs w:val="0"/>
                <w:sz w:val="20"/>
                <w:szCs w:val="20"/>
                <w:vertAlign w:val="subscript"/>
                <w:lang w:bidi="fa-IR"/>
              </w:rPr>
              <w:t>0.875</w:t>
            </w:r>
            <w:r w:rsidRPr="00BC671C">
              <w:rPr>
                <w:rFonts w:asciiTheme="majorBidi" w:eastAsia="TT9F74o00" w:hAnsiTheme="majorBidi" w:cstheme="majorBidi"/>
                <w:b w:val="0"/>
                <w:bCs w:val="0"/>
                <w:sz w:val="20"/>
                <w:szCs w:val="20"/>
                <w:lang w:bidi="fa-IR"/>
              </w:rPr>
              <w:t>Mn</w:t>
            </w:r>
            <w:r w:rsidRPr="00BC671C">
              <w:rPr>
                <w:rFonts w:asciiTheme="majorBidi" w:eastAsia="TT9F74o00" w:hAnsiTheme="majorBidi" w:cstheme="majorBidi"/>
                <w:b w:val="0"/>
                <w:bCs w:val="0"/>
                <w:sz w:val="20"/>
                <w:szCs w:val="20"/>
                <w:vertAlign w:val="subscript"/>
                <w:lang w:bidi="fa-IR"/>
              </w:rPr>
              <w:t>0.125</w:t>
            </w:r>
            <w:r w:rsidRPr="00BC671C">
              <w:rPr>
                <w:rFonts w:asciiTheme="majorBidi" w:eastAsia="TT9F74o00" w:hAnsiTheme="majorBidi" w:cstheme="majorBidi"/>
                <w:b w:val="0"/>
                <w:bCs w:val="0"/>
                <w:sz w:val="20"/>
                <w:szCs w:val="20"/>
                <w:lang w:bidi="fa-IR"/>
              </w:rPr>
              <w:t>O</w:t>
            </w:r>
          </w:p>
        </w:tc>
      </w:tr>
      <w:tr w:rsidR="00827E4A" w:rsidRPr="00BC671C" w:rsidTr="00650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shd w:val="clear" w:color="auto" w:fill="F2F2F2" w:themeFill="background1" w:themeFillShade="F2"/>
          </w:tcPr>
          <w:p w:rsidR="00827E4A" w:rsidRPr="00BC671C" w:rsidRDefault="00827E4A" w:rsidP="00650573">
            <w:pPr>
              <w:autoSpaceDE w:val="0"/>
              <w:autoSpaceDN w:val="0"/>
              <w:adjustRightInd w:val="0"/>
              <w:ind w:firstLine="284"/>
              <w:jc w:val="center"/>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This work</w:t>
            </w:r>
          </w:p>
        </w:tc>
        <w:tc>
          <w:tcPr>
            <w:tcW w:w="992" w:type="dxa"/>
            <w:shd w:val="clear" w:color="auto" w:fill="F2F2F2" w:themeFill="background1" w:themeFillShade="F2"/>
          </w:tcPr>
          <w:p w:rsidR="00827E4A" w:rsidRPr="00BC671C" w:rsidRDefault="00827E4A"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4.40</w:t>
            </w:r>
          </w:p>
        </w:tc>
        <w:tc>
          <w:tcPr>
            <w:tcW w:w="1701" w:type="dxa"/>
            <w:shd w:val="clear" w:color="auto" w:fill="F2F2F2" w:themeFill="background1" w:themeFillShade="F2"/>
          </w:tcPr>
          <w:p w:rsidR="00827E4A" w:rsidRPr="00BC671C" w:rsidRDefault="00827E4A"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4.98</w:t>
            </w:r>
          </w:p>
        </w:tc>
        <w:tc>
          <w:tcPr>
            <w:tcW w:w="1276" w:type="dxa"/>
            <w:shd w:val="clear" w:color="auto" w:fill="F2F2F2" w:themeFill="background1" w:themeFillShade="F2"/>
          </w:tcPr>
          <w:p w:rsidR="00827E4A" w:rsidRPr="00BC671C" w:rsidRDefault="00827E4A"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hAnsiTheme="majorBidi" w:cstheme="majorBidi"/>
                <w:sz w:val="20"/>
                <w:szCs w:val="20"/>
              </w:rPr>
              <w:t>4.88</w:t>
            </w:r>
          </w:p>
        </w:tc>
        <w:tc>
          <w:tcPr>
            <w:tcW w:w="1701" w:type="dxa"/>
            <w:shd w:val="clear" w:color="auto" w:fill="F2F2F2" w:themeFill="background1" w:themeFillShade="F2"/>
          </w:tcPr>
          <w:p w:rsidR="00827E4A" w:rsidRPr="00BC671C" w:rsidRDefault="00827E4A"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hAnsiTheme="majorBidi" w:cstheme="majorBidi"/>
                <w:sz w:val="20"/>
                <w:szCs w:val="20"/>
              </w:rPr>
              <w:t>3.93</w:t>
            </w:r>
          </w:p>
        </w:tc>
      </w:tr>
      <w:tr w:rsidR="00827E4A" w:rsidRPr="00BC671C" w:rsidTr="00650573">
        <w:trPr>
          <w:jc w:val="center"/>
        </w:trPr>
        <w:tc>
          <w:tcPr>
            <w:cnfStyle w:val="001000000000" w:firstRow="0" w:lastRow="0" w:firstColumn="1" w:lastColumn="0" w:oddVBand="0" w:evenVBand="0" w:oddHBand="0" w:evenHBand="0" w:firstRowFirstColumn="0" w:firstRowLastColumn="0" w:lastRowFirstColumn="0" w:lastRowLastColumn="0"/>
            <w:tcW w:w="2093" w:type="dxa"/>
          </w:tcPr>
          <w:p w:rsidR="00827E4A" w:rsidRPr="00BC671C" w:rsidRDefault="00827E4A" w:rsidP="00650573">
            <w:pPr>
              <w:autoSpaceDE w:val="0"/>
              <w:autoSpaceDN w:val="0"/>
              <w:adjustRightInd w:val="0"/>
              <w:ind w:firstLine="284"/>
              <w:jc w:val="center"/>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T</w:t>
            </w:r>
            <w:r w:rsidRPr="00BC671C">
              <w:rPr>
                <w:rFonts w:asciiTheme="majorBidi" w:hAnsiTheme="majorBidi" w:cstheme="majorBidi"/>
                <w:sz w:val="20"/>
                <w:szCs w:val="20"/>
                <w:lang w:bidi="fa-IR"/>
              </w:rPr>
              <w:t>heoretical</w:t>
            </w:r>
          </w:p>
        </w:tc>
        <w:tc>
          <w:tcPr>
            <w:tcW w:w="992" w:type="dxa"/>
          </w:tcPr>
          <w:p w:rsidR="00827E4A" w:rsidRPr="00BC671C" w:rsidRDefault="00827E4A" w:rsidP="00650573">
            <w:pPr>
              <w:autoSpaceDE w:val="0"/>
              <w:autoSpaceDN w:val="0"/>
              <w:adjustRightInd w:val="0"/>
              <w:ind w:firstLine="284"/>
              <w:jc w:val="center"/>
              <w:cnfStyle w:val="000000000000" w:firstRow="0" w:lastRow="0" w:firstColumn="0" w:lastColumn="0" w:oddVBand="0" w:evenVBand="0" w:oddHBand="0"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4.54</w:t>
            </w:r>
            <w:r w:rsidR="00F23B5B" w:rsidRPr="00BC671C">
              <w:rPr>
                <w:rFonts w:asciiTheme="majorBidi" w:eastAsia="TT9F74o00" w:hAnsiTheme="majorBidi" w:cstheme="majorBidi"/>
                <w:sz w:val="20"/>
                <w:szCs w:val="20"/>
                <w:vertAlign w:val="superscript"/>
                <w:lang w:bidi="fa-IR"/>
              </w:rPr>
              <w:t>19</w:t>
            </w:r>
          </w:p>
        </w:tc>
        <w:tc>
          <w:tcPr>
            <w:tcW w:w="1701" w:type="dxa"/>
          </w:tcPr>
          <w:p w:rsidR="00827E4A" w:rsidRPr="00BC671C" w:rsidRDefault="00827E4A" w:rsidP="00650573">
            <w:pPr>
              <w:autoSpaceDE w:val="0"/>
              <w:autoSpaceDN w:val="0"/>
              <w:adjustRightInd w:val="0"/>
              <w:ind w:firstLine="284"/>
              <w:jc w:val="center"/>
              <w:cnfStyle w:val="000000000000" w:firstRow="0" w:lastRow="0" w:firstColumn="0" w:lastColumn="0" w:oddVBand="0" w:evenVBand="0" w:oddHBand="0"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w:t>
            </w:r>
          </w:p>
        </w:tc>
        <w:tc>
          <w:tcPr>
            <w:tcW w:w="1276" w:type="dxa"/>
          </w:tcPr>
          <w:p w:rsidR="00827E4A" w:rsidRPr="00BC671C" w:rsidRDefault="00827E4A" w:rsidP="00650573">
            <w:pPr>
              <w:autoSpaceDE w:val="0"/>
              <w:autoSpaceDN w:val="0"/>
              <w:adjustRightInd w:val="0"/>
              <w:ind w:firstLine="284"/>
              <w:jc w:val="center"/>
              <w:cnfStyle w:val="000000000000" w:firstRow="0" w:lastRow="0" w:firstColumn="0" w:lastColumn="0" w:oddVBand="0" w:evenVBand="0" w:oddHBand="0"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hAnsiTheme="majorBidi" w:cstheme="majorBidi"/>
                <w:sz w:val="20"/>
                <w:szCs w:val="20"/>
              </w:rPr>
              <w:t>3.78</w:t>
            </w:r>
            <w:r w:rsidR="00F23B5B" w:rsidRPr="00BC671C">
              <w:rPr>
                <w:rFonts w:asciiTheme="majorBidi" w:hAnsiTheme="majorBidi" w:cstheme="majorBidi"/>
                <w:sz w:val="20"/>
                <w:szCs w:val="20"/>
                <w:vertAlign w:val="superscript"/>
              </w:rPr>
              <w:t>21</w:t>
            </w:r>
          </w:p>
        </w:tc>
        <w:tc>
          <w:tcPr>
            <w:tcW w:w="1701" w:type="dxa"/>
          </w:tcPr>
          <w:p w:rsidR="00827E4A" w:rsidRPr="00BC671C" w:rsidRDefault="00827E4A" w:rsidP="00650573">
            <w:pPr>
              <w:autoSpaceDE w:val="0"/>
              <w:autoSpaceDN w:val="0"/>
              <w:adjustRightInd w:val="0"/>
              <w:ind w:firstLine="284"/>
              <w:jc w:val="center"/>
              <w:cnfStyle w:val="000000000000" w:firstRow="0" w:lastRow="0" w:firstColumn="0" w:lastColumn="0" w:oddVBand="0" w:evenVBand="0" w:oddHBand="0"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w:t>
            </w:r>
          </w:p>
        </w:tc>
      </w:tr>
      <w:tr w:rsidR="00827E4A" w:rsidRPr="00BC671C" w:rsidTr="00650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shd w:val="clear" w:color="auto" w:fill="F2F2F2" w:themeFill="background1" w:themeFillShade="F2"/>
          </w:tcPr>
          <w:p w:rsidR="00827E4A" w:rsidRPr="00BC671C" w:rsidRDefault="00827E4A" w:rsidP="00650573">
            <w:pPr>
              <w:autoSpaceDE w:val="0"/>
              <w:autoSpaceDN w:val="0"/>
              <w:adjustRightInd w:val="0"/>
              <w:ind w:firstLine="284"/>
              <w:jc w:val="center"/>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Experimental</w:t>
            </w:r>
          </w:p>
        </w:tc>
        <w:tc>
          <w:tcPr>
            <w:tcW w:w="992" w:type="dxa"/>
            <w:shd w:val="clear" w:color="auto" w:fill="F2F2F2" w:themeFill="background1" w:themeFillShade="F2"/>
          </w:tcPr>
          <w:p w:rsidR="00827E4A" w:rsidRPr="00BC671C" w:rsidRDefault="00827E4A"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3.62</w:t>
            </w:r>
            <w:r w:rsidR="00F23B5B" w:rsidRPr="00BC671C">
              <w:rPr>
                <w:rFonts w:asciiTheme="majorBidi" w:eastAsia="TT9F74o00" w:hAnsiTheme="majorBidi" w:cstheme="majorBidi"/>
                <w:sz w:val="20"/>
                <w:szCs w:val="20"/>
                <w:vertAlign w:val="superscript"/>
                <w:lang w:bidi="fa-IR"/>
              </w:rPr>
              <w:t>20</w:t>
            </w:r>
          </w:p>
        </w:tc>
        <w:tc>
          <w:tcPr>
            <w:tcW w:w="1701" w:type="dxa"/>
            <w:shd w:val="clear" w:color="auto" w:fill="F2F2F2" w:themeFill="background1" w:themeFillShade="F2"/>
          </w:tcPr>
          <w:p w:rsidR="00827E4A" w:rsidRPr="00BC671C" w:rsidRDefault="00827E4A"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w:t>
            </w:r>
          </w:p>
        </w:tc>
        <w:tc>
          <w:tcPr>
            <w:tcW w:w="1276" w:type="dxa"/>
            <w:shd w:val="clear" w:color="auto" w:fill="F2F2F2" w:themeFill="background1" w:themeFillShade="F2"/>
          </w:tcPr>
          <w:p w:rsidR="00827E4A" w:rsidRPr="00BC671C" w:rsidRDefault="00827E4A"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BC671C">
              <w:rPr>
                <w:rFonts w:asciiTheme="majorBidi" w:hAnsiTheme="majorBidi" w:cstheme="majorBidi"/>
                <w:sz w:val="20"/>
                <w:szCs w:val="20"/>
              </w:rPr>
              <w:t>-</w:t>
            </w:r>
          </w:p>
        </w:tc>
        <w:tc>
          <w:tcPr>
            <w:tcW w:w="1701" w:type="dxa"/>
            <w:shd w:val="clear" w:color="auto" w:fill="F2F2F2" w:themeFill="background1" w:themeFillShade="F2"/>
          </w:tcPr>
          <w:p w:rsidR="00827E4A" w:rsidRPr="00BC671C" w:rsidRDefault="00827E4A"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w:t>
            </w:r>
          </w:p>
        </w:tc>
      </w:tr>
    </w:tbl>
    <w:p w:rsidR="00650573" w:rsidRDefault="00650573" w:rsidP="00650573">
      <w:pPr>
        <w:autoSpaceDE w:val="0"/>
        <w:autoSpaceDN w:val="0"/>
        <w:adjustRightInd w:val="0"/>
        <w:spacing w:after="0" w:line="240" w:lineRule="auto"/>
        <w:ind w:firstLine="284"/>
        <w:jc w:val="both"/>
        <w:rPr>
          <w:rFonts w:asciiTheme="majorBidi" w:eastAsiaTheme="minorEastAsia" w:hAnsiTheme="majorBidi" w:cstheme="majorBidi"/>
          <w:lang w:bidi="fa-IR"/>
        </w:rPr>
      </w:pPr>
    </w:p>
    <w:p w:rsidR="00650573" w:rsidRDefault="00650573" w:rsidP="00650573">
      <w:pPr>
        <w:autoSpaceDE w:val="0"/>
        <w:autoSpaceDN w:val="0"/>
        <w:adjustRightInd w:val="0"/>
        <w:spacing w:after="0" w:line="240" w:lineRule="auto"/>
        <w:ind w:firstLine="284"/>
        <w:jc w:val="both"/>
        <w:rPr>
          <w:rFonts w:asciiTheme="majorBidi" w:eastAsiaTheme="minorEastAsia" w:hAnsiTheme="majorBidi" w:cstheme="majorBidi"/>
          <w:lang w:bidi="fa-IR"/>
        </w:rPr>
        <w:sectPr w:rsidR="00650573" w:rsidSect="00BC671C">
          <w:endnotePr>
            <w:numRestart w:val="eachSect"/>
          </w:endnotePr>
          <w:type w:val="continuous"/>
          <w:pgSz w:w="11907" w:h="16840" w:code="9"/>
          <w:pgMar w:top="998" w:right="1134" w:bottom="612" w:left="1134" w:header="720" w:footer="851" w:gutter="0"/>
          <w:cols w:space="720"/>
          <w:docGrid w:linePitch="360"/>
        </w:sectPr>
      </w:pPr>
    </w:p>
    <w:p w:rsidR="00650573" w:rsidRPr="00BC671C" w:rsidRDefault="00650573" w:rsidP="00650573">
      <w:pPr>
        <w:autoSpaceDE w:val="0"/>
        <w:autoSpaceDN w:val="0"/>
        <w:adjustRightInd w:val="0"/>
        <w:spacing w:after="0" w:line="240" w:lineRule="auto"/>
        <w:ind w:firstLine="284"/>
        <w:jc w:val="both"/>
        <w:rPr>
          <w:rFonts w:asciiTheme="majorBidi" w:eastAsia="TT9F74o00" w:hAnsiTheme="majorBidi" w:cstheme="majorBidi"/>
          <w:lang w:bidi="fa-IR"/>
        </w:rPr>
      </w:pPr>
      <w:r w:rsidRPr="00BC671C">
        <w:rPr>
          <w:rFonts w:asciiTheme="majorBidi" w:eastAsiaTheme="minorEastAsia" w:hAnsiTheme="majorBidi" w:cstheme="majorBidi"/>
          <w:lang w:bidi="fa-IR"/>
        </w:rPr>
        <w:t xml:space="preserve">In </w:t>
      </w:r>
      <w:r>
        <w:rPr>
          <w:rFonts w:asciiTheme="majorBidi" w:eastAsiaTheme="minorEastAsia" w:hAnsiTheme="majorBidi" w:cstheme="majorBidi"/>
          <w:lang w:bidi="fa-IR"/>
        </w:rPr>
        <w:t>F</w:t>
      </w:r>
      <w:r w:rsidRPr="00BC671C">
        <w:rPr>
          <w:rFonts w:asciiTheme="majorBidi" w:eastAsiaTheme="minorEastAsia" w:hAnsiTheme="majorBidi" w:cstheme="majorBidi"/>
          <w:lang w:bidi="fa-IR"/>
        </w:rPr>
        <w:t xml:space="preserve">igure 5, the calculated </w:t>
      </w:r>
      <w:proofErr w:type="spellStart"/>
      <w:r w:rsidRPr="00BC671C">
        <w:rPr>
          <w:rFonts w:asciiTheme="majorBidi" w:eastAsiaTheme="minorEastAsia" w:hAnsiTheme="majorBidi" w:cstheme="majorBidi"/>
          <w:lang w:bidi="fa-IR"/>
        </w:rPr>
        <w:t>Im</w:t>
      </w:r>
      <w:proofErr w:type="spellEnd"/>
      <m:oMath>
        <m:r>
          <w:rPr>
            <w:rFonts w:ascii="Cambria Math" w:eastAsiaTheme="minorEastAsia" w:hAnsi="Cambria Math" w:cstheme="majorBidi"/>
            <w:lang w:bidi="fa-IR"/>
          </w:rPr>
          <m:t>ε(ω)</m:t>
        </m:r>
      </m:oMath>
      <w:r w:rsidRPr="00BC671C">
        <w:rPr>
          <w:rFonts w:asciiTheme="majorBidi" w:eastAsiaTheme="minorEastAsia" w:hAnsiTheme="majorBidi" w:cstheme="majorBidi"/>
          <w:lang w:bidi="fa-IR"/>
        </w:rPr>
        <w:t xml:space="preserve"> shows that </w:t>
      </w:r>
      <w:r w:rsidRPr="00BC671C">
        <w:rPr>
          <w:rFonts w:asciiTheme="majorBidi" w:eastAsia="TT9F74o00" w:hAnsiTheme="majorBidi" w:cstheme="majorBidi"/>
          <w:lang w:bidi="fa-IR"/>
        </w:rPr>
        <w:t>the first peak is at E</w:t>
      </w:r>
      <w:r w:rsidRPr="00BC671C">
        <w:rPr>
          <w:rFonts w:asciiTheme="majorBidi" w:eastAsia="TT9F74o00" w:hAnsiTheme="majorBidi" w:cstheme="majorBidi"/>
          <w:vertAlign w:val="subscript"/>
          <w:lang w:bidi="fa-IR"/>
        </w:rPr>
        <w:t>0</w:t>
      </w:r>
      <w:r w:rsidRPr="00BC671C">
        <w:rPr>
          <w:rFonts w:asciiTheme="majorBidi" w:eastAsia="TT9F74o00" w:hAnsiTheme="majorBidi" w:cstheme="majorBidi"/>
          <w:lang w:bidi="fa-IR"/>
        </w:rPr>
        <w:t xml:space="preserve"> = 1.46 eV according to the band structure which is due to the fundamental gap. This peak is related to the </w:t>
      </w:r>
      <w:proofErr w:type="spellStart"/>
      <w:r w:rsidRPr="00BC671C">
        <w:rPr>
          <w:rFonts w:asciiTheme="majorBidi" w:eastAsia="TT9F74o00" w:hAnsiTheme="majorBidi" w:cstheme="majorBidi"/>
          <w:lang w:bidi="fa-IR"/>
        </w:rPr>
        <w:t>interband</w:t>
      </w:r>
      <w:proofErr w:type="spellEnd"/>
      <w:r w:rsidRPr="00BC671C">
        <w:rPr>
          <w:rFonts w:asciiTheme="majorBidi" w:eastAsia="TT9F74o00" w:hAnsiTheme="majorBidi" w:cstheme="majorBidi"/>
          <w:lang w:bidi="fa-IR"/>
        </w:rPr>
        <w:t xml:space="preserve"> transition from the valence to the conduction band states at the </w:t>
      </w:r>
      <w:r w:rsidRPr="00BC671C">
        <w:rPr>
          <w:rFonts w:asciiTheme="majorBidi" w:eastAsia="TT9FDAo00" w:hAnsiTheme="majorBidi" w:cstheme="majorBidi"/>
          <w:lang w:bidi="fa-IR"/>
        </w:rPr>
        <w:t>Γ</w:t>
      </w:r>
      <w:r w:rsidRPr="00BC671C">
        <w:rPr>
          <w:rFonts w:asciiTheme="majorBidi" w:eastAsia="TT9F74o00" w:hAnsiTheme="majorBidi" w:cstheme="majorBidi"/>
          <w:lang w:bidi="fa-IR"/>
        </w:rPr>
        <w:t xml:space="preserve">-point. To simplify the analysis of other optical transition </w:t>
      </w:r>
      <w:r w:rsidRPr="00BC671C">
        <w:rPr>
          <w:rFonts w:asciiTheme="majorBidi" w:eastAsia="TT9F74o00" w:hAnsiTheme="majorBidi" w:cstheme="majorBidi"/>
          <w:lang w:bidi="fa-IR"/>
        </w:rPr>
        <w:t>spectra, the labels E</w:t>
      </w:r>
      <w:r w:rsidRPr="00BC671C">
        <w:rPr>
          <w:rFonts w:asciiTheme="majorBidi" w:eastAsia="TT9F74o00" w:hAnsiTheme="majorBidi" w:cstheme="majorBidi"/>
          <w:vertAlign w:val="subscript"/>
          <w:lang w:bidi="fa-IR"/>
        </w:rPr>
        <w:t>0</w:t>
      </w:r>
      <w:r w:rsidRPr="00BC671C">
        <w:rPr>
          <w:rFonts w:asciiTheme="majorBidi" w:eastAsia="TT9F74o00" w:hAnsiTheme="majorBidi" w:cstheme="majorBidi"/>
          <w:lang w:bidi="fa-IR"/>
        </w:rPr>
        <w:t>, E</w:t>
      </w:r>
      <w:r w:rsidRPr="00BC671C">
        <w:rPr>
          <w:rFonts w:asciiTheme="majorBidi" w:eastAsia="TT9F74o00" w:hAnsiTheme="majorBidi" w:cstheme="majorBidi"/>
          <w:vertAlign w:val="subscript"/>
          <w:lang w:bidi="fa-IR"/>
        </w:rPr>
        <w:t>1</w:t>
      </w:r>
      <w:r w:rsidRPr="00BC671C">
        <w:rPr>
          <w:rFonts w:asciiTheme="majorBidi" w:eastAsia="TT9F74o00" w:hAnsiTheme="majorBidi" w:cstheme="majorBidi"/>
          <w:lang w:bidi="fa-IR"/>
        </w:rPr>
        <w:t xml:space="preserve"> and E</w:t>
      </w:r>
      <w:r w:rsidRPr="00BC671C">
        <w:rPr>
          <w:rFonts w:asciiTheme="majorBidi" w:eastAsia="TT9F74o00" w:hAnsiTheme="majorBidi" w:cstheme="majorBidi"/>
          <w:vertAlign w:val="subscript"/>
          <w:lang w:bidi="fa-IR"/>
        </w:rPr>
        <w:t>2</w:t>
      </w:r>
      <w:r w:rsidRPr="00BC671C">
        <w:rPr>
          <w:rFonts w:asciiTheme="majorBidi" w:eastAsia="TT9F74o00" w:hAnsiTheme="majorBidi" w:cstheme="majorBidi"/>
          <w:lang w:bidi="fa-IR"/>
        </w:rPr>
        <w:t xml:space="preserve"> have been used. Subscript 0, 1, 2 refer to the transitions along the </w:t>
      </w:r>
      <w:r w:rsidRPr="00BC671C">
        <w:rPr>
          <w:rFonts w:asciiTheme="majorBidi" w:eastAsia="TT9FDAo00" w:hAnsiTheme="majorBidi" w:cstheme="majorBidi"/>
          <w:lang w:bidi="fa-IR"/>
        </w:rPr>
        <w:t xml:space="preserve">Γ </w:t>
      </w:r>
      <w:r w:rsidRPr="00BC671C">
        <w:rPr>
          <w:rFonts w:asciiTheme="majorBidi" w:eastAsia="TT9F74o00" w:hAnsiTheme="majorBidi" w:cstheme="majorBidi"/>
          <w:lang w:bidi="fa-IR"/>
        </w:rPr>
        <w:t xml:space="preserve">direction, </w:t>
      </w:r>
      <w:r w:rsidRPr="00BC671C">
        <w:rPr>
          <w:rFonts w:asciiTheme="majorBidi" w:eastAsia="TT9FDAo00" w:hAnsiTheme="majorBidi" w:cstheme="majorBidi"/>
          <w:lang w:bidi="fa-IR"/>
        </w:rPr>
        <w:t>Γ</w:t>
      </w:r>
      <w:r w:rsidRPr="00BC671C">
        <w:rPr>
          <w:rFonts w:asciiTheme="majorBidi" w:eastAsia="TT9F74o00" w:hAnsiTheme="majorBidi" w:cstheme="majorBidi"/>
          <w:lang w:bidi="fa-IR"/>
        </w:rPr>
        <w:t xml:space="preserve">–N direction, and </w:t>
      </w:r>
      <w:r w:rsidRPr="00BC671C">
        <w:rPr>
          <w:rFonts w:asciiTheme="majorBidi" w:eastAsia="TT9FDAo00" w:hAnsiTheme="majorBidi" w:cstheme="majorBidi"/>
          <w:lang w:bidi="fa-IR"/>
        </w:rPr>
        <w:t>Γ</w:t>
      </w:r>
      <w:r w:rsidRPr="00BC671C">
        <w:rPr>
          <w:rFonts w:asciiTheme="majorBidi" w:eastAsia="TT9F74o00" w:hAnsiTheme="majorBidi" w:cstheme="majorBidi"/>
          <w:lang w:bidi="fa-IR"/>
        </w:rPr>
        <w:t>–P of k-space, respectively.</w:t>
      </w:r>
    </w:p>
    <w:p w:rsidR="00827E4A" w:rsidRPr="00BC671C" w:rsidRDefault="00650573" w:rsidP="00650573">
      <w:pPr>
        <w:autoSpaceDE w:val="0"/>
        <w:autoSpaceDN w:val="0"/>
        <w:adjustRightInd w:val="0"/>
        <w:spacing w:after="0" w:line="240" w:lineRule="auto"/>
        <w:ind w:firstLine="284"/>
        <w:jc w:val="both"/>
        <w:rPr>
          <w:rFonts w:asciiTheme="majorBidi" w:eastAsia="TT9F74o00" w:hAnsiTheme="majorBidi" w:cstheme="majorBidi"/>
          <w:lang w:bidi="fa-IR"/>
        </w:rPr>
        <w:sectPr w:rsidR="00827E4A" w:rsidRPr="00BC671C" w:rsidSect="00650573">
          <w:endnotePr>
            <w:numRestart w:val="eachSect"/>
          </w:endnotePr>
          <w:type w:val="continuous"/>
          <w:pgSz w:w="11907" w:h="16840" w:code="9"/>
          <w:pgMar w:top="998" w:right="1134" w:bottom="612" w:left="1134" w:header="720" w:footer="851" w:gutter="0"/>
          <w:cols w:num="2" w:space="454"/>
          <w:docGrid w:linePitch="360"/>
        </w:sectPr>
      </w:pPr>
      <w:r w:rsidRPr="00BC671C">
        <w:rPr>
          <w:rFonts w:asciiTheme="majorBidi" w:eastAsia="TT9F74o00" w:hAnsiTheme="majorBidi" w:cstheme="majorBidi"/>
          <w:lang w:bidi="fa-IR"/>
        </w:rPr>
        <w:t xml:space="preserve">In figure 5(b), the </w:t>
      </w:r>
      <w:r w:rsidRPr="00BC671C">
        <w:rPr>
          <w:rFonts w:asciiTheme="majorBidi" w:hAnsiTheme="majorBidi" w:cstheme="majorBidi"/>
          <w:lang w:bidi="fa-IR"/>
        </w:rPr>
        <w:t xml:space="preserve">compounds </w:t>
      </w:r>
      <w:r w:rsidRPr="00BC671C">
        <w:rPr>
          <w:rFonts w:asciiTheme="majorBidi" w:eastAsia="TT9F74o00" w:hAnsiTheme="majorBidi" w:cstheme="majorBidi"/>
          <w:lang w:bidi="fa-IR"/>
        </w:rPr>
        <w:t>E</w:t>
      </w:r>
      <w:r w:rsidRPr="00BC671C">
        <w:rPr>
          <w:rFonts w:asciiTheme="majorBidi" w:eastAsia="TT9F74o00" w:hAnsiTheme="majorBidi" w:cstheme="majorBidi"/>
          <w:vertAlign w:val="subscript"/>
          <w:lang w:bidi="fa-IR"/>
        </w:rPr>
        <w:t>0</w:t>
      </w:r>
      <w:r w:rsidRPr="00BC671C">
        <w:rPr>
          <w:rFonts w:asciiTheme="majorBidi" w:eastAsia="TT9F74o00" w:hAnsiTheme="majorBidi" w:cstheme="majorBidi"/>
          <w:lang w:bidi="fa-IR"/>
        </w:rPr>
        <w:t>, E</w:t>
      </w:r>
      <w:r w:rsidRPr="00BC671C">
        <w:rPr>
          <w:rFonts w:asciiTheme="majorBidi" w:eastAsia="TT9F74o00" w:hAnsiTheme="majorBidi" w:cstheme="majorBidi"/>
          <w:vertAlign w:val="subscript"/>
          <w:lang w:bidi="fa-IR"/>
        </w:rPr>
        <w:t>1</w:t>
      </w:r>
      <w:r w:rsidRPr="00BC671C">
        <w:rPr>
          <w:rFonts w:asciiTheme="majorBidi" w:eastAsia="TT9F74o00" w:hAnsiTheme="majorBidi" w:cstheme="majorBidi"/>
          <w:lang w:bidi="fa-IR"/>
        </w:rPr>
        <w:t xml:space="preserve"> and E</w:t>
      </w:r>
      <w:r w:rsidRPr="00BC671C">
        <w:rPr>
          <w:rFonts w:asciiTheme="majorBidi" w:eastAsia="TT9F74o00" w:hAnsiTheme="majorBidi" w:cstheme="majorBidi"/>
          <w:vertAlign w:val="subscript"/>
          <w:lang w:bidi="fa-IR"/>
        </w:rPr>
        <w:t>2</w:t>
      </w:r>
      <w:r w:rsidRPr="00BC671C">
        <w:rPr>
          <w:rFonts w:asciiTheme="majorBidi" w:hAnsiTheme="majorBidi" w:cstheme="majorBidi"/>
          <w:lang w:bidi="fa-IR"/>
        </w:rPr>
        <w:t xml:space="preserve"> are related to </w:t>
      </w:r>
      <w:r w:rsidRPr="00BC671C">
        <w:rPr>
          <w:rFonts w:asciiTheme="majorBidi" w:eastAsia="TT9F74o00" w:hAnsiTheme="majorBidi" w:cstheme="majorBidi"/>
          <w:lang w:bidi="fa-IR"/>
        </w:rPr>
        <w:t>transitions along the</w:t>
      </w:r>
      <w:r w:rsidRPr="00BC671C">
        <w:rPr>
          <w:rFonts w:asciiTheme="majorBidi" w:eastAsia="TT9FDAo00" w:hAnsiTheme="majorBidi" w:cstheme="majorBidi"/>
          <w:lang w:bidi="fa-IR"/>
        </w:rPr>
        <w:t xml:space="preserve"> Γ</w:t>
      </w:r>
      <w:r w:rsidRPr="00BC671C">
        <w:rPr>
          <w:rFonts w:asciiTheme="majorBidi" w:eastAsia="TT9F74o00" w:hAnsiTheme="majorBidi" w:cstheme="majorBidi"/>
          <w:lang w:bidi="fa-IR"/>
        </w:rPr>
        <w:t>–</w:t>
      </w:r>
      <w:r w:rsidRPr="00BC671C">
        <w:rPr>
          <w:rFonts w:asciiTheme="majorBidi" w:eastAsia="TT9FDAo00" w:hAnsiTheme="majorBidi" w:cstheme="majorBidi"/>
          <w:lang w:bidi="fa-IR"/>
        </w:rPr>
        <w:t>Γ, Γ</w:t>
      </w:r>
      <w:r w:rsidRPr="00BC671C">
        <w:rPr>
          <w:rFonts w:asciiTheme="majorBidi" w:eastAsia="TT9F74o00" w:hAnsiTheme="majorBidi" w:cstheme="majorBidi"/>
          <w:lang w:bidi="fa-IR"/>
        </w:rPr>
        <w:t xml:space="preserve">–L and </w:t>
      </w:r>
      <w:r w:rsidRPr="00BC671C">
        <w:rPr>
          <w:rFonts w:asciiTheme="majorBidi" w:eastAsia="TT9FDAo00" w:hAnsiTheme="majorBidi" w:cstheme="majorBidi"/>
          <w:lang w:bidi="fa-IR"/>
        </w:rPr>
        <w:t>Γ</w:t>
      </w:r>
      <w:r w:rsidRPr="00BC671C">
        <w:rPr>
          <w:rFonts w:asciiTheme="majorBidi" w:eastAsia="TT9F74o00" w:hAnsiTheme="majorBidi" w:cstheme="majorBidi"/>
          <w:lang w:bidi="fa-IR"/>
        </w:rPr>
        <w:t xml:space="preserve">–X </w:t>
      </w:r>
      <w:r>
        <w:rPr>
          <w:rFonts w:asciiTheme="majorBidi" w:eastAsia="TT9FDAo00" w:hAnsiTheme="majorBidi" w:cstheme="majorBidi"/>
          <w:lang w:bidi="fa-IR"/>
        </w:rPr>
        <w:t>direction.</w:t>
      </w:r>
    </w:p>
    <w:p w:rsidR="00DE048B" w:rsidRPr="00BC671C" w:rsidRDefault="00DE048B" w:rsidP="00EE1F81">
      <w:pPr>
        <w:autoSpaceDE w:val="0"/>
        <w:autoSpaceDN w:val="0"/>
        <w:adjustRightInd w:val="0"/>
        <w:spacing w:after="0" w:line="240" w:lineRule="auto"/>
        <w:ind w:firstLine="284"/>
        <w:rPr>
          <w:rFonts w:asciiTheme="majorBidi" w:eastAsia="TT9F74o00" w:hAnsiTheme="majorBidi" w:cstheme="majorBidi"/>
          <w:b/>
          <w:bCs/>
        </w:rPr>
      </w:pPr>
      <w:r w:rsidRPr="00BC671C">
        <w:rPr>
          <w:rFonts w:asciiTheme="majorBidi" w:hAnsiTheme="majorBidi" w:cstheme="majorBidi"/>
          <w:noProof/>
          <w:lang w:val="bg-BG" w:eastAsia="bg-BG"/>
        </w:rPr>
        <w:lastRenderedPageBreak/>
        <w:drawing>
          <wp:inline distT="0" distB="0" distL="0" distR="0" wp14:anchorId="406FE8A0" wp14:editId="203C1B5E">
            <wp:extent cx="2684776" cy="2434452"/>
            <wp:effectExtent l="0" t="0" r="1905" b="4445"/>
            <wp:docPr id="16" name="Picture 5" descr="E:\article In2O3 &amp; ZnO1\In2O3 &amp; doped\optic In2O3 &amp; InMnO\Re _ep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article In2O3 &amp; ZnO1\In2O3 &amp; doped\optic In2O3 &amp; InMnO\Re _eps.TIF"/>
                    <pic:cNvPicPr>
                      <a:picLocks noChangeAspect="1" noChangeArrowheads="1"/>
                    </pic:cNvPicPr>
                  </pic:nvPicPr>
                  <pic:blipFill>
                    <a:blip r:embed="rId26"/>
                    <a:srcRect l="8561" t="11248" r="12421" b="1009"/>
                    <a:stretch>
                      <a:fillRect/>
                    </a:stretch>
                  </pic:blipFill>
                  <pic:spPr bwMode="auto">
                    <a:xfrm>
                      <a:off x="0" y="0"/>
                      <a:ext cx="2687051" cy="2436514"/>
                    </a:xfrm>
                    <a:prstGeom prst="rect">
                      <a:avLst/>
                    </a:prstGeom>
                    <a:noFill/>
                    <a:ln w="9525">
                      <a:noFill/>
                      <a:miter lim="800000"/>
                      <a:headEnd/>
                      <a:tailEnd/>
                    </a:ln>
                  </pic:spPr>
                </pic:pic>
              </a:graphicData>
            </a:graphic>
          </wp:inline>
        </w:drawing>
      </w:r>
      <w:r w:rsidRPr="00BC671C">
        <w:rPr>
          <w:rFonts w:asciiTheme="majorBidi" w:eastAsia="TT9F74o00" w:hAnsiTheme="majorBidi" w:cstheme="majorBidi"/>
          <w:noProof/>
          <w:lang w:val="bg-BG" w:eastAsia="bg-BG"/>
        </w:rPr>
        <w:drawing>
          <wp:inline distT="0" distB="0" distL="0" distR="0" wp14:anchorId="3CF2A570" wp14:editId="43C18DAF">
            <wp:extent cx="2775322" cy="2433320"/>
            <wp:effectExtent l="0" t="0" r="6350" b="5080"/>
            <wp:docPr id="17" name="Picture 6" descr="E:\article In2O3 &amp; ZnO1\ZnO &amp; doped\optic ZnO &amp; doped\real _ep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article In2O3 &amp; ZnO1\ZnO &amp; doped\optic ZnO &amp; doped\real _eps.TIF"/>
                    <pic:cNvPicPr>
                      <a:picLocks noChangeAspect="1" noChangeArrowheads="1"/>
                    </pic:cNvPicPr>
                  </pic:nvPicPr>
                  <pic:blipFill>
                    <a:blip r:embed="rId27"/>
                    <a:srcRect l="8103" t="11158" r="12174" b="2650"/>
                    <a:stretch>
                      <a:fillRect/>
                    </a:stretch>
                  </pic:blipFill>
                  <pic:spPr bwMode="auto">
                    <a:xfrm>
                      <a:off x="0" y="0"/>
                      <a:ext cx="2782821" cy="2439895"/>
                    </a:xfrm>
                    <a:prstGeom prst="rect">
                      <a:avLst/>
                    </a:prstGeom>
                    <a:noFill/>
                    <a:ln w="9525">
                      <a:noFill/>
                      <a:miter lim="800000"/>
                      <a:headEnd/>
                      <a:tailEnd/>
                    </a:ln>
                  </pic:spPr>
                </pic:pic>
              </a:graphicData>
            </a:graphic>
          </wp:inline>
        </w:drawing>
      </w:r>
    </w:p>
    <w:p w:rsidR="00DE048B" w:rsidRPr="00BC671C" w:rsidRDefault="00DE048B" w:rsidP="00BC671C">
      <w:pPr>
        <w:autoSpaceDE w:val="0"/>
        <w:autoSpaceDN w:val="0"/>
        <w:adjustRightInd w:val="0"/>
        <w:spacing w:after="0" w:line="240" w:lineRule="auto"/>
        <w:ind w:firstLine="284"/>
        <w:jc w:val="both"/>
        <w:rPr>
          <w:rFonts w:asciiTheme="majorBidi" w:eastAsia="TT9F74o00" w:hAnsiTheme="majorBidi" w:cstheme="majorBidi"/>
        </w:rPr>
      </w:pPr>
      <w:r w:rsidRPr="00BC671C">
        <w:rPr>
          <w:rFonts w:asciiTheme="majorBidi" w:eastAsia="TT9F74o00" w:hAnsiTheme="majorBidi" w:cstheme="majorBidi"/>
        </w:rPr>
        <w:t xml:space="preserve">                                         (a)                                                                                     (</w:t>
      </w:r>
      <w:proofErr w:type="gramStart"/>
      <w:r w:rsidRPr="00BC671C">
        <w:rPr>
          <w:rFonts w:asciiTheme="majorBidi" w:eastAsia="TT9F74o00" w:hAnsiTheme="majorBidi" w:cstheme="majorBidi"/>
        </w:rPr>
        <w:t>b</w:t>
      </w:r>
      <w:proofErr w:type="gramEnd"/>
      <w:r w:rsidRPr="00BC671C">
        <w:rPr>
          <w:rFonts w:asciiTheme="majorBidi" w:eastAsia="TT9F74o00" w:hAnsiTheme="majorBidi" w:cstheme="majorBidi"/>
        </w:rPr>
        <w:t>)</w:t>
      </w:r>
    </w:p>
    <w:p w:rsidR="00DE048B" w:rsidRPr="00BC671C" w:rsidRDefault="00EE1F81" w:rsidP="00BC671C">
      <w:pPr>
        <w:autoSpaceDE w:val="0"/>
        <w:autoSpaceDN w:val="0"/>
        <w:adjustRightInd w:val="0"/>
        <w:spacing w:after="0" w:line="240" w:lineRule="auto"/>
        <w:jc w:val="both"/>
        <w:rPr>
          <w:rFonts w:asciiTheme="majorBidi" w:hAnsiTheme="majorBidi" w:cstheme="majorBidi"/>
          <w:sz w:val="20"/>
          <w:szCs w:val="20"/>
        </w:rPr>
      </w:pPr>
      <w:r>
        <w:rPr>
          <w:rFonts w:asciiTheme="majorBidi" w:eastAsia="TT9F74o00" w:hAnsiTheme="majorBidi" w:cstheme="majorBidi"/>
          <w:b/>
          <w:bCs/>
          <w:sz w:val="20"/>
          <w:szCs w:val="20"/>
        </w:rPr>
        <w:t>Fig</w:t>
      </w:r>
      <w:r w:rsidR="00DE048B" w:rsidRPr="00BC671C">
        <w:rPr>
          <w:rFonts w:asciiTheme="majorBidi" w:eastAsia="TT9F74o00" w:hAnsiTheme="majorBidi" w:cstheme="majorBidi"/>
          <w:b/>
          <w:bCs/>
          <w:sz w:val="20"/>
          <w:szCs w:val="20"/>
        </w:rPr>
        <w:t>.</w:t>
      </w:r>
      <w:r>
        <w:rPr>
          <w:rFonts w:asciiTheme="majorBidi" w:eastAsia="TT9F74o00" w:hAnsiTheme="majorBidi" w:cstheme="majorBidi"/>
          <w:b/>
          <w:bCs/>
          <w:sz w:val="20"/>
          <w:szCs w:val="20"/>
        </w:rPr>
        <w:t xml:space="preserve"> </w:t>
      </w:r>
      <w:r w:rsidR="00DE048B" w:rsidRPr="00BC671C">
        <w:rPr>
          <w:rFonts w:asciiTheme="majorBidi" w:eastAsia="TT9F74o00" w:hAnsiTheme="majorBidi" w:cstheme="majorBidi"/>
          <w:b/>
          <w:bCs/>
          <w:sz w:val="20"/>
          <w:szCs w:val="20"/>
        </w:rPr>
        <w:t xml:space="preserve">4. </w:t>
      </w:r>
      <w:r w:rsidR="00DE048B" w:rsidRPr="00BC671C">
        <w:rPr>
          <w:rFonts w:asciiTheme="majorBidi" w:hAnsiTheme="majorBidi" w:cstheme="majorBidi"/>
          <w:sz w:val="20"/>
          <w:szCs w:val="20"/>
        </w:rPr>
        <w:t>Real part of the dielectric function for: (a) In</w:t>
      </w:r>
      <w:r w:rsidR="00DE048B" w:rsidRPr="00BC671C">
        <w:rPr>
          <w:rFonts w:asciiTheme="majorBidi" w:hAnsiTheme="majorBidi" w:cstheme="majorBidi"/>
          <w:sz w:val="20"/>
          <w:szCs w:val="20"/>
          <w:vertAlign w:val="subscript"/>
        </w:rPr>
        <w:t>2</w:t>
      </w:r>
      <w:r w:rsidR="00DE048B" w:rsidRPr="00BC671C">
        <w:rPr>
          <w:rFonts w:asciiTheme="majorBidi" w:hAnsiTheme="majorBidi" w:cstheme="majorBidi"/>
          <w:sz w:val="20"/>
          <w:szCs w:val="20"/>
        </w:rPr>
        <w:t>O</w:t>
      </w:r>
      <w:r w:rsidR="00DE048B" w:rsidRPr="00BC671C">
        <w:rPr>
          <w:rFonts w:asciiTheme="majorBidi" w:hAnsiTheme="majorBidi" w:cstheme="majorBidi"/>
          <w:sz w:val="20"/>
          <w:szCs w:val="20"/>
          <w:vertAlign w:val="subscript"/>
        </w:rPr>
        <w:t>3</w:t>
      </w:r>
      <w:r w:rsidR="00DE048B" w:rsidRPr="00BC671C">
        <w:rPr>
          <w:rFonts w:asciiTheme="majorBidi" w:hAnsiTheme="majorBidi" w:cstheme="majorBidi"/>
          <w:sz w:val="20"/>
          <w:szCs w:val="20"/>
        </w:rPr>
        <w:t xml:space="preserve"> and </w:t>
      </w:r>
      <w:r w:rsidR="00DE048B" w:rsidRPr="00BC671C">
        <w:rPr>
          <w:rFonts w:asciiTheme="majorBidi" w:hAnsiTheme="majorBidi" w:cstheme="majorBidi"/>
          <w:color w:val="000000"/>
          <w:sz w:val="20"/>
          <w:szCs w:val="20"/>
        </w:rPr>
        <w:t>In</w:t>
      </w:r>
      <w:r w:rsidR="00DE048B" w:rsidRPr="00BC671C">
        <w:rPr>
          <w:rFonts w:asciiTheme="majorBidi" w:hAnsiTheme="majorBidi" w:cstheme="majorBidi"/>
          <w:color w:val="000000"/>
          <w:sz w:val="20"/>
          <w:szCs w:val="20"/>
          <w:vertAlign w:val="subscript"/>
        </w:rPr>
        <w:t>1.5</w:t>
      </w:r>
      <w:r w:rsidR="00DE048B" w:rsidRPr="00BC671C">
        <w:rPr>
          <w:rFonts w:asciiTheme="majorBidi" w:hAnsiTheme="majorBidi" w:cstheme="majorBidi"/>
          <w:color w:val="000000"/>
          <w:sz w:val="20"/>
          <w:szCs w:val="20"/>
        </w:rPr>
        <w:t>Mn</w:t>
      </w:r>
      <w:r w:rsidR="00DE048B" w:rsidRPr="00BC671C">
        <w:rPr>
          <w:rFonts w:asciiTheme="majorBidi" w:hAnsiTheme="majorBidi" w:cstheme="majorBidi"/>
          <w:color w:val="000000"/>
          <w:sz w:val="20"/>
          <w:szCs w:val="20"/>
          <w:vertAlign w:val="subscript"/>
        </w:rPr>
        <w:t>0.5</w:t>
      </w:r>
      <w:r w:rsidR="00DE048B" w:rsidRPr="00BC671C">
        <w:rPr>
          <w:rFonts w:asciiTheme="majorBidi" w:hAnsiTheme="majorBidi" w:cstheme="majorBidi"/>
          <w:color w:val="000000"/>
          <w:sz w:val="20"/>
          <w:szCs w:val="20"/>
        </w:rPr>
        <w:t>O</w:t>
      </w:r>
      <w:r w:rsidR="00DE048B" w:rsidRPr="00BC671C">
        <w:rPr>
          <w:rFonts w:asciiTheme="majorBidi" w:hAnsiTheme="majorBidi" w:cstheme="majorBidi"/>
          <w:color w:val="000000"/>
          <w:sz w:val="20"/>
          <w:szCs w:val="20"/>
          <w:vertAlign w:val="subscript"/>
        </w:rPr>
        <w:t>3</w:t>
      </w:r>
      <w:r w:rsidR="00DE048B" w:rsidRPr="00BC671C">
        <w:rPr>
          <w:rFonts w:asciiTheme="majorBidi" w:hAnsiTheme="majorBidi" w:cstheme="majorBidi"/>
          <w:sz w:val="20"/>
          <w:szCs w:val="20"/>
        </w:rPr>
        <w:t xml:space="preserve"> (b) </w:t>
      </w:r>
      <w:proofErr w:type="spellStart"/>
      <w:r w:rsidR="00DE048B" w:rsidRPr="00BC671C">
        <w:rPr>
          <w:rFonts w:asciiTheme="majorBidi" w:hAnsiTheme="majorBidi" w:cstheme="majorBidi"/>
          <w:sz w:val="20"/>
          <w:szCs w:val="20"/>
        </w:rPr>
        <w:t>ZnO</w:t>
      </w:r>
      <w:proofErr w:type="spellEnd"/>
      <w:r w:rsidR="00DE048B" w:rsidRPr="00BC671C">
        <w:rPr>
          <w:rFonts w:asciiTheme="majorBidi" w:hAnsiTheme="majorBidi" w:cstheme="majorBidi"/>
          <w:sz w:val="20"/>
          <w:szCs w:val="20"/>
        </w:rPr>
        <w:t xml:space="preserve"> and Zn</w:t>
      </w:r>
      <w:r w:rsidR="00DE048B" w:rsidRPr="00BC671C">
        <w:rPr>
          <w:rFonts w:asciiTheme="majorBidi" w:hAnsiTheme="majorBidi" w:cstheme="majorBidi"/>
          <w:sz w:val="20"/>
          <w:szCs w:val="20"/>
          <w:vertAlign w:val="subscript"/>
        </w:rPr>
        <w:t>0.875</w:t>
      </w:r>
      <w:r w:rsidR="00DE048B" w:rsidRPr="00BC671C">
        <w:rPr>
          <w:rFonts w:asciiTheme="majorBidi" w:hAnsiTheme="majorBidi" w:cstheme="majorBidi"/>
          <w:sz w:val="20"/>
          <w:szCs w:val="20"/>
        </w:rPr>
        <w:t>Mn</w:t>
      </w:r>
      <w:r w:rsidR="00DE048B" w:rsidRPr="00BC671C">
        <w:rPr>
          <w:rFonts w:asciiTheme="majorBidi" w:hAnsiTheme="majorBidi" w:cstheme="majorBidi"/>
          <w:sz w:val="20"/>
          <w:szCs w:val="20"/>
          <w:vertAlign w:val="subscript"/>
        </w:rPr>
        <w:t>0</w:t>
      </w:r>
      <w:r w:rsidR="002363EA" w:rsidRPr="00BC671C">
        <w:rPr>
          <w:rFonts w:asciiTheme="majorBidi" w:hAnsiTheme="majorBidi" w:cstheme="majorBidi"/>
          <w:sz w:val="20"/>
          <w:szCs w:val="20"/>
          <w:vertAlign w:val="subscript"/>
        </w:rPr>
        <w:t>.</w:t>
      </w:r>
      <w:r w:rsidR="00DE048B" w:rsidRPr="00BC671C">
        <w:rPr>
          <w:rFonts w:asciiTheme="majorBidi" w:hAnsiTheme="majorBidi" w:cstheme="majorBidi"/>
          <w:sz w:val="20"/>
          <w:szCs w:val="20"/>
          <w:vertAlign w:val="subscript"/>
        </w:rPr>
        <w:t>125</w:t>
      </w:r>
      <w:r w:rsidR="00DE048B" w:rsidRPr="00BC671C">
        <w:rPr>
          <w:rFonts w:asciiTheme="majorBidi" w:hAnsiTheme="majorBidi" w:cstheme="majorBidi"/>
          <w:sz w:val="20"/>
          <w:szCs w:val="20"/>
        </w:rPr>
        <w:t>O.</w:t>
      </w:r>
    </w:p>
    <w:p w:rsidR="006808B6" w:rsidRPr="00BC671C" w:rsidRDefault="006808B6" w:rsidP="00BC671C">
      <w:pPr>
        <w:autoSpaceDE w:val="0"/>
        <w:autoSpaceDN w:val="0"/>
        <w:adjustRightInd w:val="0"/>
        <w:spacing w:after="0" w:line="240" w:lineRule="auto"/>
        <w:ind w:firstLine="284"/>
        <w:jc w:val="both"/>
        <w:rPr>
          <w:rFonts w:asciiTheme="majorBidi" w:eastAsia="TT9F74o00" w:hAnsiTheme="majorBidi" w:cstheme="majorBidi"/>
          <w:lang w:bidi="fa-IR"/>
        </w:rPr>
        <w:sectPr w:rsidR="006808B6" w:rsidRPr="00BC671C" w:rsidSect="00B536F2">
          <w:footerReference w:type="even" r:id="rId28"/>
          <w:endnotePr>
            <w:numRestart w:val="eachSect"/>
          </w:endnotePr>
          <w:type w:val="continuous"/>
          <w:pgSz w:w="11907" w:h="16840" w:code="9"/>
          <w:pgMar w:top="998" w:right="1134" w:bottom="612" w:left="1134" w:header="1020" w:footer="1134" w:gutter="0"/>
          <w:cols w:space="720"/>
          <w:docGrid w:linePitch="360"/>
        </w:sectPr>
      </w:pPr>
    </w:p>
    <w:p w:rsidR="00650573" w:rsidRDefault="00650573" w:rsidP="00BC671C">
      <w:pPr>
        <w:autoSpaceDE w:val="0"/>
        <w:autoSpaceDN w:val="0"/>
        <w:adjustRightInd w:val="0"/>
        <w:spacing w:after="0" w:line="240" w:lineRule="auto"/>
        <w:ind w:firstLine="284"/>
        <w:jc w:val="both"/>
        <w:rPr>
          <w:rFonts w:asciiTheme="majorBidi" w:eastAsia="TT9FDAo00" w:hAnsiTheme="majorBidi" w:cstheme="majorBidi"/>
          <w:lang w:bidi="fa-IR"/>
        </w:rPr>
        <w:sectPr w:rsidR="00650573" w:rsidSect="00650573">
          <w:endnotePr>
            <w:numRestart w:val="eachSect"/>
          </w:endnotePr>
          <w:type w:val="continuous"/>
          <w:pgSz w:w="11907" w:h="16840" w:code="9"/>
          <w:pgMar w:top="998" w:right="1134" w:bottom="612" w:left="1134" w:header="720" w:footer="737" w:gutter="0"/>
          <w:cols w:num="2" w:space="454"/>
          <w:docGrid w:linePitch="360"/>
        </w:sect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0573" w:rsidTr="00650573">
        <w:trPr>
          <w:jc w:val="center"/>
        </w:trPr>
        <w:tc>
          <w:tcPr>
            <w:tcW w:w="4814" w:type="dxa"/>
          </w:tcPr>
          <w:p w:rsidR="00650573" w:rsidRDefault="00650573" w:rsidP="00BC671C">
            <w:pPr>
              <w:autoSpaceDE w:val="0"/>
              <w:autoSpaceDN w:val="0"/>
              <w:adjustRightInd w:val="0"/>
              <w:jc w:val="both"/>
              <w:rPr>
                <w:rFonts w:asciiTheme="majorBidi" w:eastAsia="TT9F74o00" w:hAnsiTheme="majorBidi" w:cstheme="majorBidi"/>
                <w:noProof/>
                <w:lang w:bidi="fa-IR"/>
              </w:rPr>
            </w:pPr>
            <w:r w:rsidRPr="00BC671C">
              <w:rPr>
                <w:rFonts w:asciiTheme="majorBidi" w:hAnsiTheme="majorBidi" w:cstheme="majorBidi"/>
                <w:noProof/>
                <w:lang w:val="bg-BG" w:eastAsia="bg-BG"/>
              </w:rPr>
              <w:drawing>
                <wp:inline distT="0" distB="0" distL="0" distR="0" wp14:anchorId="34C212EF" wp14:editId="145D3A10">
                  <wp:extent cx="2818380" cy="2567267"/>
                  <wp:effectExtent l="0" t="0" r="1270" b="5080"/>
                  <wp:docPr id="15" name="Picture 4" descr="E:\article In2O3 &amp; ZnO1\In2O3 &amp; doped\optic In2O3 &amp; InMnO\eps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rticle In2O3 &amp; ZnO1\In2O3 &amp; doped\optic In2O3 &amp; InMnO\eps2.TIF"/>
                          <pic:cNvPicPr>
                            <a:picLocks noChangeAspect="1" noChangeArrowheads="1"/>
                          </pic:cNvPicPr>
                        </pic:nvPicPr>
                        <pic:blipFill>
                          <a:blip r:embed="rId29"/>
                          <a:srcRect l="7131" t="10739" r="11959" b="1826"/>
                          <a:stretch>
                            <a:fillRect/>
                          </a:stretch>
                        </pic:blipFill>
                        <pic:spPr bwMode="auto">
                          <a:xfrm>
                            <a:off x="0" y="0"/>
                            <a:ext cx="2824513" cy="2572853"/>
                          </a:xfrm>
                          <a:prstGeom prst="rect">
                            <a:avLst/>
                          </a:prstGeom>
                          <a:noFill/>
                          <a:ln w="9525">
                            <a:noFill/>
                            <a:miter lim="800000"/>
                            <a:headEnd/>
                            <a:tailEnd/>
                          </a:ln>
                        </pic:spPr>
                      </pic:pic>
                    </a:graphicData>
                  </a:graphic>
                </wp:inline>
              </w:drawing>
            </w:r>
          </w:p>
        </w:tc>
        <w:tc>
          <w:tcPr>
            <w:tcW w:w="4815" w:type="dxa"/>
          </w:tcPr>
          <w:p w:rsidR="00650573" w:rsidRDefault="00650573" w:rsidP="00BC671C">
            <w:pPr>
              <w:autoSpaceDE w:val="0"/>
              <w:autoSpaceDN w:val="0"/>
              <w:adjustRightInd w:val="0"/>
              <w:jc w:val="both"/>
              <w:rPr>
                <w:rFonts w:asciiTheme="majorBidi" w:eastAsia="TT9F74o00" w:hAnsiTheme="majorBidi" w:cstheme="majorBidi"/>
                <w:noProof/>
                <w:lang w:bidi="fa-IR"/>
              </w:rPr>
            </w:pPr>
            <w:r w:rsidRPr="00BC671C">
              <w:rPr>
                <w:rFonts w:asciiTheme="majorBidi" w:hAnsiTheme="majorBidi" w:cstheme="majorBidi"/>
                <w:noProof/>
                <w:lang w:val="bg-BG" w:eastAsia="bg-BG"/>
              </w:rPr>
              <w:drawing>
                <wp:inline distT="0" distB="0" distL="0" distR="0" wp14:anchorId="5AB8A185" wp14:editId="7819460D">
                  <wp:extent cx="2834640" cy="2577493"/>
                  <wp:effectExtent l="0" t="0" r="3810" b="0"/>
                  <wp:docPr id="14" name="Picture 3" descr="E:\article In2O3 &amp; ZnO1\ZnO &amp; doped\optic ZnO &amp; doped\eps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rticle In2O3 &amp; ZnO1\ZnO &amp; doped\optic ZnO &amp; doped\eps2.TIF"/>
                          <pic:cNvPicPr>
                            <a:picLocks noChangeAspect="1" noChangeArrowheads="1"/>
                          </pic:cNvPicPr>
                        </pic:nvPicPr>
                        <pic:blipFill>
                          <a:blip r:embed="rId30"/>
                          <a:srcRect l="6913" t="11164" r="12333" b="2456"/>
                          <a:stretch>
                            <a:fillRect/>
                          </a:stretch>
                        </pic:blipFill>
                        <pic:spPr bwMode="auto">
                          <a:xfrm>
                            <a:off x="0" y="0"/>
                            <a:ext cx="2836915" cy="2579562"/>
                          </a:xfrm>
                          <a:prstGeom prst="rect">
                            <a:avLst/>
                          </a:prstGeom>
                          <a:noFill/>
                          <a:ln w="9525">
                            <a:noFill/>
                            <a:miter lim="800000"/>
                            <a:headEnd/>
                            <a:tailEnd/>
                          </a:ln>
                        </pic:spPr>
                      </pic:pic>
                    </a:graphicData>
                  </a:graphic>
                </wp:inline>
              </w:drawing>
            </w:r>
          </w:p>
        </w:tc>
      </w:tr>
      <w:tr w:rsidR="00650573" w:rsidTr="00650573">
        <w:trPr>
          <w:jc w:val="center"/>
        </w:trPr>
        <w:tc>
          <w:tcPr>
            <w:tcW w:w="4814" w:type="dxa"/>
          </w:tcPr>
          <w:p w:rsidR="00650573" w:rsidRDefault="00650573" w:rsidP="00650573">
            <w:pPr>
              <w:autoSpaceDE w:val="0"/>
              <w:autoSpaceDN w:val="0"/>
              <w:adjustRightInd w:val="0"/>
              <w:jc w:val="center"/>
              <w:rPr>
                <w:rFonts w:asciiTheme="majorBidi" w:eastAsia="TT9F74o00" w:hAnsiTheme="majorBidi" w:cstheme="majorBidi"/>
                <w:noProof/>
                <w:lang w:bidi="fa-IR"/>
              </w:rPr>
            </w:pPr>
            <w:r w:rsidRPr="00BC671C">
              <w:rPr>
                <w:rFonts w:asciiTheme="majorBidi" w:eastAsia="TT9F74o00" w:hAnsiTheme="majorBidi" w:cstheme="majorBidi"/>
              </w:rPr>
              <w:t>(a)</w:t>
            </w:r>
          </w:p>
        </w:tc>
        <w:tc>
          <w:tcPr>
            <w:tcW w:w="4815" w:type="dxa"/>
          </w:tcPr>
          <w:p w:rsidR="00650573" w:rsidRDefault="00650573" w:rsidP="00650573">
            <w:pPr>
              <w:autoSpaceDE w:val="0"/>
              <w:autoSpaceDN w:val="0"/>
              <w:adjustRightInd w:val="0"/>
              <w:ind w:firstLine="284"/>
              <w:jc w:val="center"/>
              <w:rPr>
                <w:rFonts w:asciiTheme="majorBidi" w:eastAsia="TT9F74o00" w:hAnsiTheme="majorBidi" w:cstheme="majorBidi"/>
              </w:rPr>
            </w:pPr>
            <w:r w:rsidRPr="00BC671C">
              <w:rPr>
                <w:rFonts w:asciiTheme="majorBidi" w:eastAsia="TT9F74o00" w:hAnsiTheme="majorBidi" w:cstheme="majorBidi"/>
              </w:rPr>
              <w:t>(b)</w:t>
            </w:r>
          </w:p>
        </w:tc>
      </w:tr>
    </w:tbl>
    <w:p w:rsidR="00551564" w:rsidRPr="00BC671C" w:rsidRDefault="00EE1F81" w:rsidP="00650573">
      <w:pPr>
        <w:autoSpaceDE w:val="0"/>
        <w:autoSpaceDN w:val="0"/>
        <w:adjustRightInd w:val="0"/>
        <w:spacing w:after="0" w:line="240" w:lineRule="auto"/>
        <w:jc w:val="center"/>
        <w:rPr>
          <w:rFonts w:asciiTheme="majorBidi" w:eastAsia="TT9F74o00" w:hAnsiTheme="majorBidi" w:cstheme="majorBidi"/>
          <w:b/>
          <w:bCs/>
          <w:sz w:val="20"/>
          <w:szCs w:val="20"/>
        </w:rPr>
      </w:pPr>
      <w:r>
        <w:rPr>
          <w:rFonts w:asciiTheme="majorBidi" w:eastAsia="TT9F74o00" w:hAnsiTheme="majorBidi" w:cstheme="majorBidi"/>
          <w:b/>
          <w:bCs/>
          <w:sz w:val="20"/>
          <w:szCs w:val="20"/>
        </w:rPr>
        <w:t>Fig</w:t>
      </w:r>
      <w:r w:rsidR="00551564" w:rsidRPr="00BC671C">
        <w:rPr>
          <w:rFonts w:asciiTheme="majorBidi" w:eastAsia="TT9F74o00" w:hAnsiTheme="majorBidi" w:cstheme="majorBidi"/>
          <w:b/>
          <w:bCs/>
          <w:sz w:val="20"/>
          <w:szCs w:val="20"/>
        </w:rPr>
        <w:t>.</w:t>
      </w:r>
      <w:r>
        <w:rPr>
          <w:rFonts w:asciiTheme="majorBidi" w:eastAsia="TT9F74o00" w:hAnsiTheme="majorBidi" w:cstheme="majorBidi"/>
          <w:b/>
          <w:bCs/>
          <w:sz w:val="20"/>
          <w:szCs w:val="20"/>
        </w:rPr>
        <w:t xml:space="preserve"> </w:t>
      </w:r>
      <w:r w:rsidR="00551564" w:rsidRPr="00BC671C">
        <w:rPr>
          <w:rFonts w:asciiTheme="majorBidi" w:eastAsia="TT9F74o00" w:hAnsiTheme="majorBidi" w:cstheme="majorBidi"/>
          <w:b/>
          <w:bCs/>
          <w:sz w:val="20"/>
          <w:szCs w:val="20"/>
        </w:rPr>
        <w:t xml:space="preserve">5. </w:t>
      </w:r>
      <w:r w:rsidR="00551564" w:rsidRPr="00BC671C">
        <w:rPr>
          <w:rFonts w:asciiTheme="majorBidi" w:hAnsiTheme="majorBidi" w:cstheme="majorBidi"/>
          <w:sz w:val="20"/>
          <w:szCs w:val="20"/>
        </w:rPr>
        <w:t>Imaginary part of the dielectric function for: (a) In</w:t>
      </w:r>
      <w:r w:rsidR="00551564" w:rsidRPr="00BC671C">
        <w:rPr>
          <w:rFonts w:asciiTheme="majorBidi" w:hAnsiTheme="majorBidi" w:cstheme="majorBidi"/>
          <w:sz w:val="20"/>
          <w:szCs w:val="20"/>
          <w:vertAlign w:val="subscript"/>
        </w:rPr>
        <w:t>2</w:t>
      </w:r>
      <w:r w:rsidR="00551564" w:rsidRPr="00BC671C">
        <w:rPr>
          <w:rFonts w:asciiTheme="majorBidi" w:hAnsiTheme="majorBidi" w:cstheme="majorBidi"/>
          <w:sz w:val="20"/>
          <w:szCs w:val="20"/>
        </w:rPr>
        <w:t>O</w:t>
      </w:r>
      <w:r w:rsidR="00551564" w:rsidRPr="00BC671C">
        <w:rPr>
          <w:rFonts w:asciiTheme="majorBidi" w:hAnsiTheme="majorBidi" w:cstheme="majorBidi"/>
          <w:sz w:val="20"/>
          <w:szCs w:val="20"/>
          <w:vertAlign w:val="subscript"/>
        </w:rPr>
        <w:t>3</w:t>
      </w:r>
      <w:r w:rsidR="00551564" w:rsidRPr="00BC671C">
        <w:rPr>
          <w:rFonts w:asciiTheme="majorBidi" w:hAnsiTheme="majorBidi" w:cstheme="majorBidi"/>
          <w:sz w:val="20"/>
          <w:szCs w:val="20"/>
        </w:rPr>
        <w:t xml:space="preserve"> and </w:t>
      </w:r>
      <w:r w:rsidR="00551564" w:rsidRPr="00BC671C">
        <w:rPr>
          <w:rFonts w:asciiTheme="majorBidi" w:hAnsiTheme="majorBidi" w:cstheme="majorBidi"/>
          <w:color w:val="000000"/>
          <w:sz w:val="20"/>
          <w:szCs w:val="20"/>
        </w:rPr>
        <w:t>In</w:t>
      </w:r>
      <w:r w:rsidR="00551564" w:rsidRPr="00BC671C">
        <w:rPr>
          <w:rFonts w:asciiTheme="majorBidi" w:hAnsiTheme="majorBidi" w:cstheme="majorBidi"/>
          <w:color w:val="000000"/>
          <w:sz w:val="20"/>
          <w:szCs w:val="20"/>
          <w:vertAlign w:val="subscript"/>
        </w:rPr>
        <w:t>1.5</w:t>
      </w:r>
      <w:r w:rsidR="00551564" w:rsidRPr="00BC671C">
        <w:rPr>
          <w:rFonts w:asciiTheme="majorBidi" w:hAnsiTheme="majorBidi" w:cstheme="majorBidi"/>
          <w:color w:val="000000"/>
          <w:sz w:val="20"/>
          <w:szCs w:val="20"/>
        </w:rPr>
        <w:t>Mn</w:t>
      </w:r>
      <w:r w:rsidR="00551564" w:rsidRPr="00BC671C">
        <w:rPr>
          <w:rFonts w:asciiTheme="majorBidi" w:hAnsiTheme="majorBidi" w:cstheme="majorBidi"/>
          <w:color w:val="000000"/>
          <w:sz w:val="20"/>
          <w:szCs w:val="20"/>
          <w:vertAlign w:val="subscript"/>
        </w:rPr>
        <w:t>0.5</w:t>
      </w:r>
      <w:r w:rsidR="00551564" w:rsidRPr="00BC671C">
        <w:rPr>
          <w:rFonts w:asciiTheme="majorBidi" w:hAnsiTheme="majorBidi" w:cstheme="majorBidi"/>
          <w:color w:val="000000"/>
          <w:sz w:val="20"/>
          <w:szCs w:val="20"/>
        </w:rPr>
        <w:t>O</w:t>
      </w:r>
      <w:r w:rsidR="00551564" w:rsidRPr="00BC671C">
        <w:rPr>
          <w:rFonts w:asciiTheme="majorBidi" w:hAnsiTheme="majorBidi" w:cstheme="majorBidi"/>
          <w:color w:val="000000"/>
          <w:sz w:val="20"/>
          <w:szCs w:val="20"/>
          <w:vertAlign w:val="subscript"/>
        </w:rPr>
        <w:t>3</w:t>
      </w:r>
      <w:r w:rsidR="00551564" w:rsidRPr="00BC671C">
        <w:rPr>
          <w:rFonts w:asciiTheme="majorBidi" w:hAnsiTheme="majorBidi" w:cstheme="majorBidi"/>
          <w:sz w:val="20"/>
          <w:szCs w:val="20"/>
        </w:rPr>
        <w:t xml:space="preserve"> (b) </w:t>
      </w:r>
      <w:proofErr w:type="spellStart"/>
      <w:r w:rsidR="00551564" w:rsidRPr="00BC671C">
        <w:rPr>
          <w:rFonts w:asciiTheme="majorBidi" w:hAnsiTheme="majorBidi" w:cstheme="majorBidi"/>
          <w:sz w:val="20"/>
          <w:szCs w:val="20"/>
        </w:rPr>
        <w:t>ZnO</w:t>
      </w:r>
      <w:proofErr w:type="spellEnd"/>
      <w:r w:rsidR="00551564" w:rsidRPr="00BC671C">
        <w:rPr>
          <w:rFonts w:asciiTheme="majorBidi" w:hAnsiTheme="majorBidi" w:cstheme="majorBidi"/>
          <w:sz w:val="20"/>
          <w:szCs w:val="20"/>
        </w:rPr>
        <w:t xml:space="preserve"> and Zn</w:t>
      </w:r>
      <w:r w:rsidR="00551564" w:rsidRPr="00BC671C">
        <w:rPr>
          <w:rFonts w:asciiTheme="majorBidi" w:hAnsiTheme="majorBidi" w:cstheme="majorBidi"/>
          <w:sz w:val="20"/>
          <w:szCs w:val="20"/>
          <w:vertAlign w:val="subscript"/>
        </w:rPr>
        <w:t>0.875</w:t>
      </w:r>
      <w:r w:rsidR="00551564" w:rsidRPr="00BC671C">
        <w:rPr>
          <w:rFonts w:asciiTheme="majorBidi" w:hAnsiTheme="majorBidi" w:cstheme="majorBidi"/>
          <w:sz w:val="20"/>
          <w:szCs w:val="20"/>
        </w:rPr>
        <w:t>Mn</w:t>
      </w:r>
      <w:r w:rsidR="00551564" w:rsidRPr="00BC671C">
        <w:rPr>
          <w:rFonts w:asciiTheme="majorBidi" w:hAnsiTheme="majorBidi" w:cstheme="majorBidi"/>
          <w:sz w:val="20"/>
          <w:szCs w:val="20"/>
          <w:vertAlign w:val="subscript"/>
        </w:rPr>
        <w:t>0</w:t>
      </w:r>
      <w:r w:rsidR="007D4188" w:rsidRPr="00BC671C">
        <w:rPr>
          <w:rFonts w:asciiTheme="majorBidi" w:hAnsiTheme="majorBidi" w:cstheme="majorBidi"/>
          <w:sz w:val="20"/>
          <w:szCs w:val="20"/>
          <w:vertAlign w:val="subscript"/>
        </w:rPr>
        <w:t>.</w:t>
      </w:r>
      <w:r w:rsidR="00551564" w:rsidRPr="00BC671C">
        <w:rPr>
          <w:rFonts w:asciiTheme="majorBidi" w:hAnsiTheme="majorBidi" w:cstheme="majorBidi"/>
          <w:sz w:val="20"/>
          <w:szCs w:val="20"/>
          <w:vertAlign w:val="subscript"/>
        </w:rPr>
        <w:t>125</w:t>
      </w:r>
      <w:r w:rsidR="00551564" w:rsidRPr="00BC671C">
        <w:rPr>
          <w:rFonts w:asciiTheme="majorBidi" w:hAnsiTheme="majorBidi" w:cstheme="majorBidi"/>
          <w:sz w:val="20"/>
          <w:szCs w:val="20"/>
        </w:rPr>
        <w:t>O</w:t>
      </w:r>
      <w:r w:rsidR="00650573">
        <w:rPr>
          <w:rFonts w:asciiTheme="majorBidi" w:hAnsiTheme="majorBidi" w:cstheme="majorBidi"/>
          <w:sz w:val="20"/>
          <w:szCs w:val="20"/>
        </w:rPr>
        <w:t>.</w:t>
      </w:r>
    </w:p>
    <w:p w:rsidR="00551564" w:rsidRPr="00BC671C" w:rsidRDefault="00551564" w:rsidP="00BC671C">
      <w:pPr>
        <w:autoSpaceDE w:val="0"/>
        <w:autoSpaceDN w:val="0"/>
        <w:adjustRightInd w:val="0"/>
        <w:spacing w:after="0" w:line="240" w:lineRule="auto"/>
        <w:ind w:firstLine="284"/>
        <w:jc w:val="both"/>
        <w:rPr>
          <w:rFonts w:asciiTheme="majorBidi" w:eastAsia="TT9F74o00" w:hAnsiTheme="majorBidi" w:cstheme="majorBidi"/>
          <w:lang w:bidi="fa-IR"/>
        </w:rPr>
      </w:pPr>
    </w:p>
    <w:p w:rsidR="00BC671C" w:rsidRDefault="00BC671C" w:rsidP="00BC671C">
      <w:pPr>
        <w:autoSpaceDE w:val="0"/>
        <w:autoSpaceDN w:val="0"/>
        <w:adjustRightInd w:val="0"/>
        <w:spacing w:after="0" w:line="240" w:lineRule="auto"/>
        <w:ind w:firstLine="284"/>
        <w:jc w:val="center"/>
        <w:rPr>
          <w:rFonts w:asciiTheme="majorBidi" w:hAnsiTheme="majorBidi" w:cstheme="majorBidi"/>
          <w:i/>
          <w:iCs/>
          <w:lang w:bidi="fa-IR"/>
        </w:rPr>
        <w:sectPr w:rsidR="00BC671C" w:rsidSect="00BC671C">
          <w:endnotePr>
            <w:numRestart w:val="eachSect"/>
          </w:endnotePr>
          <w:type w:val="continuous"/>
          <w:pgSz w:w="11907" w:h="16840" w:code="9"/>
          <w:pgMar w:top="998" w:right="1134" w:bottom="612" w:left="1134" w:header="720" w:footer="737" w:gutter="0"/>
          <w:cols w:space="720"/>
          <w:docGrid w:linePitch="360"/>
        </w:sectPr>
      </w:pPr>
    </w:p>
    <w:p w:rsidR="00653169" w:rsidRPr="00BC671C" w:rsidRDefault="00A61D11" w:rsidP="00BC671C">
      <w:pPr>
        <w:autoSpaceDE w:val="0"/>
        <w:autoSpaceDN w:val="0"/>
        <w:adjustRightInd w:val="0"/>
        <w:spacing w:after="0" w:line="240" w:lineRule="auto"/>
        <w:ind w:firstLine="284"/>
        <w:jc w:val="center"/>
        <w:rPr>
          <w:rFonts w:asciiTheme="majorBidi" w:hAnsiTheme="majorBidi" w:cstheme="majorBidi"/>
          <w:i/>
          <w:iCs/>
          <w:lang w:bidi="fa-IR"/>
        </w:rPr>
      </w:pPr>
      <w:r w:rsidRPr="00BC671C">
        <w:rPr>
          <w:rFonts w:asciiTheme="majorBidi" w:hAnsiTheme="majorBidi" w:cstheme="majorBidi"/>
          <w:i/>
          <w:iCs/>
          <w:lang w:bidi="fa-IR"/>
        </w:rPr>
        <w:t>Electron energy loss spectroscopy (EELS)</w:t>
      </w:r>
    </w:p>
    <w:p w:rsidR="003E08C8" w:rsidRPr="00BC671C" w:rsidRDefault="003E08C8" w:rsidP="00BC671C">
      <w:pPr>
        <w:autoSpaceDE w:val="0"/>
        <w:autoSpaceDN w:val="0"/>
        <w:adjustRightInd w:val="0"/>
        <w:spacing w:after="0" w:line="240" w:lineRule="auto"/>
        <w:ind w:firstLine="284"/>
        <w:jc w:val="both"/>
        <w:rPr>
          <w:rFonts w:asciiTheme="majorBidi" w:eastAsia="TT9F74o00" w:hAnsiTheme="majorBidi" w:cstheme="majorBidi"/>
          <w:lang w:bidi="fa-IR"/>
        </w:rPr>
      </w:pPr>
      <w:r w:rsidRPr="00BC671C">
        <w:rPr>
          <w:rFonts w:asciiTheme="majorBidi" w:eastAsia="TT9F74o00" w:hAnsiTheme="majorBidi" w:cstheme="majorBidi"/>
          <w:lang w:bidi="fa-IR"/>
        </w:rPr>
        <w:t xml:space="preserve">EELS is a valuable </w:t>
      </w:r>
      <w:proofErr w:type="gramStart"/>
      <w:r w:rsidRPr="00BC671C">
        <w:rPr>
          <w:rFonts w:asciiTheme="majorBidi" w:eastAsia="TT9F74o00" w:hAnsiTheme="majorBidi" w:cstheme="majorBidi"/>
          <w:lang w:bidi="fa-IR"/>
        </w:rPr>
        <w:t>tool  to</w:t>
      </w:r>
      <w:proofErr w:type="gramEnd"/>
      <w:r w:rsidRPr="00BC671C">
        <w:rPr>
          <w:rFonts w:asciiTheme="majorBidi" w:eastAsia="TT9F74o00" w:hAnsiTheme="majorBidi" w:cstheme="majorBidi"/>
          <w:lang w:bidi="fa-IR"/>
        </w:rPr>
        <w:t xml:space="preserve"> examine the different aspects of materials</w:t>
      </w:r>
      <w:r w:rsidR="001250CF">
        <w:rPr>
          <w:rFonts w:asciiTheme="majorBidi" w:eastAsia="TT9F74o00" w:hAnsiTheme="majorBidi" w:cstheme="majorBidi"/>
          <w:lang w:bidi="fa-IR"/>
        </w:rPr>
        <w:t>[</w:t>
      </w:r>
      <w:r w:rsidR="008328DD">
        <w:rPr>
          <w:rFonts w:asciiTheme="majorBidi" w:eastAsia="TT9F74o00" w:hAnsiTheme="majorBidi" w:cstheme="majorBidi"/>
          <w:lang w:bidi="fa-IR"/>
        </w:rPr>
        <w:t xml:space="preserve">19- </w:t>
      </w:r>
      <w:r w:rsidR="007F2C06" w:rsidRPr="001250CF">
        <w:rPr>
          <w:rFonts w:asciiTheme="majorBidi" w:eastAsia="TT9F74o00" w:hAnsiTheme="majorBidi" w:cstheme="majorBidi"/>
          <w:lang w:bidi="fa-IR"/>
        </w:rPr>
        <w:t>22</w:t>
      </w:r>
      <w:r w:rsidR="001250CF">
        <w:rPr>
          <w:rFonts w:asciiTheme="majorBidi" w:eastAsia="TT9F74o00" w:hAnsiTheme="majorBidi" w:cstheme="majorBidi"/>
          <w:lang w:bidi="fa-IR"/>
        </w:rPr>
        <w:t>]</w:t>
      </w:r>
      <w:r w:rsidRPr="00BC671C">
        <w:rPr>
          <w:rFonts w:asciiTheme="majorBidi" w:eastAsia="TT9F74o00" w:hAnsiTheme="majorBidi" w:cstheme="majorBidi"/>
          <w:lang w:bidi="fa-IR"/>
        </w:rPr>
        <w:t xml:space="preserve"> </w:t>
      </w:r>
      <w:r w:rsidR="007F2C06" w:rsidRPr="00BC671C">
        <w:rPr>
          <w:rFonts w:asciiTheme="majorBidi" w:eastAsia="TT9F74o00" w:hAnsiTheme="majorBidi" w:cstheme="majorBidi"/>
          <w:lang w:bidi="fa-IR"/>
        </w:rPr>
        <w:t>.</w:t>
      </w:r>
      <w:r w:rsidRPr="00BC671C">
        <w:rPr>
          <w:rFonts w:asciiTheme="majorBidi" w:eastAsia="TT9F74o00" w:hAnsiTheme="majorBidi" w:cstheme="majorBidi"/>
          <w:lang w:bidi="fa-IR"/>
        </w:rPr>
        <w:t xml:space="preserve"> The advantage of EELS is that it covers the overall energy range including non-scattered and elastically scattered electrons (zero loss), electrons that arouse an atom’s outer shell (valence loss) or valence </w:t>
      </w:r>
      <w:proofErr w:type="spellStart"/>
      <w:r w:rsidRPr="00BC671C">
        <w:rPr>
          <w:rFonts w:asciiTheme="majorBidi" w:eastAsia="TT9F74o00" w:hAnsiTheme="majorBidi" w:cstheme="majorBidi"/>
          <w:lang w:bidi="fa-IR"/>
        </w:rPr>
        <w:t>interband</w:t>
      </w:r>
      <w:proofErr w:type="spellEnd"/>
      <w:r w:rsidRPr="00BC671C">
        <w:rPr>
          <w:rFonts w:asciiTheme="majorBidi" w:eastAsia="TT9F74o00" w:hAnsiTheme="majorBidi" w:cstheme="majorBidi"/>
          <w:lang w:bidi="fa-IR"/>
        </w:rPr>
        <w:t xml:space="preserve"> transitions. Likewise, the fast electrons arouse the inner shell electrons (core loss) or induce core level excitation of near edge structure (ELNES) and XANES. Regarding </w:t>
      </w:r>
      <w:proofErr w:type="spellStart"/>
      <w:r w:rsidRPr="00BC671C">
        <w:rPr>
          <w:rFonts w:asciiTheme="majorBidi" w:eastAsia="TT9F74o00" w:hAnsiTheme="majorBidi" w:cstheme="majorBidi"/>
          <w:lang w:bidi="fa-IR"/>
        </w:rPr>
        <w:t>interband</w:t>
      </w:r>
      <w:proofErr w:type="spellEnd"/>
      <w:r w:rsidRPr="00BC671C">
        <w:rPr>
          <w:rFonts w:asciiTheme="majorBidi" w:eastAsia="TT9F74o00" w:hAnsiTheme="majorBidi" w:cstheme="majorBidi"/>
          <w:lang w:bidi="fa-IR"/>
        </w:rPr>
        <w:t xml:space="preserve"> transitions, this comprises mainly of </w:t>
      </w:r>
      <w:proofErr w:type="spellStart"/>
      <w:r w:rsidRPr="00BC671C">
        <w:rPr>
          <w:rFonts w:asciiTheme="majorBidi" w:eastAsia="TT9F74o00" w:hAnsiTheme="majorBidi" w:cstheme="majorBidi"/>
          <w:lang w:bidi="fa-IR"/>
        </w:rPr>
        <w:t>plasmon</w:t>
      </w:r>
      <w:proofErr w:type="spellEnd"/>
      <w:r w:rsidRPr="00BC671C">
        <w:rPr>
          <w:rFonts w:asciiTheme="majorBidi" w:eastAsia="TT9F74o00" w:hAnsiTheme="majorBidi" w:cstheme="majorBidi"/>
          <w:lang w:bidi="fa-IR"/>
        </w:rPr>
        <w:t xml:space="preserve"> excitations. In a direct manner, the probability of scattering for volume </w:t>
      </w:r>
      <w:r w:rsidRPr="00BC671C">
        <w:rPr>
          <w:rFonts w:asciiTheme="majorBidi" w:eastAsia="TT9F74o00" w:hAnsiTheme="majorBidi" w:cstheme="majorBidi"/>
          <w:lang w:bidi="fa-IR"/>
        </w:rPr>
        <w:t>losses is associated with the energy loss function. Then, the EEL spectrum can be calculated from the following equations</w:t>
      </w:r>
      <w:r w:rsidR="00B536F2">
        <w:rPr>
          <w:rFonts w:asciiTheme="majorBidi" w:eastAsia="TT9F74o00" w:hAnsiTheme="majorBidi" w:cstheme="majorBidi"/>
          <w:lang w:bidi="fa-IR"/>
        </w:rPr>
        <w:t xml:space="preserve"> </w:t>
      </w:r>
      <w:r w:rsidR="001250CF">
        <w:rPr>
          <w:rFonts w:asciiTheme="majorBidi" w:eastAsia="TT9F74o00" w:hAnsiTheme="majorBidi" w:cstheme="majorBidi"/>
          <w:lang w:bidi="fa-IR"/>
        </w:rPr>
        <w:t>[</w:t>
      </w:r>
      <w:r w:rsidR="00721835" w:rsidRPr="001250CF">
        <w:rPr>
          <w:rFonts w:asciiTheme="majorBidi" w:eastAsia="TT9F74o00" w:hAnsiTheme="majorBidi" w:cstheme="majorBidi"/>
          <w:lang w:bidi="fa-IR"/>
        </w:rPr>
        <w:t>23</w:t>
      </w:r>
      <w:r w:rsidR="001250CF">
        <w:rPr>
          <w:rFonts w:asciiTheme="majorBidi" w:eastAsia="TT9F74o00" w:hAnsiTheme="majorBidi" w:cstheme="majorBidi"/>
          <w:lang w:bidi="fa-IR"/>
        </w:rPr>
        <w:t>]</w:t>
      </w:r>
      <w:r w:rsidRPr="00BC671C">
        <w:rPr>
          <w:rFonts w:asciiTheme="majorBidi" w:eastAsia="TT9F74o00" w:hAnsiTheme="majorBidi" w:cstheme="majorBidi"/>
          <w:lang w:bidi="fa-IR"/>
        </w:rPr>
        <w:t>:</w:t>
      </w:r>
    </w:p>
    <w:p w:rsidR="00A61D11" w:rsidRPr="00BC671C" w:rsidRDefault="00B969D9" w:rsidP="00650573">
      <w:pPr>
        <w:autoSpaceDE w:val="0"/>
        <w:autoSpaceDN w:val="0"/>
        <w:adjustRightInd w:val="0"/>
        <w:spacing w:after="0" w:line="240" w:lineRule="auto"/>
        <w:ind w:firstLine="284"/>
        <w:jc w:val="both"/>
        <w:rPr>
          <w:rFonts w:asciiTheme="majorBidi" w:eastAsia="TT9F74o00" w:hAnsiTheme="majorBidi" w:cstheme="majorBidi"/>
          <w:lang w:bidi="fa-IR"/>
        </w:rPr>
      </w:pPr>
      <m:oMathPara>
        <m:oMath>
          <m:r>
            <w:rPr>
              <w:rFonts w:ascii="Cambria Math" w:hAnsi="Cambria Math" w:cstheme="majorBidi"/>
              <w:lang w:bidi="fa-IR"/>
            </w:rPr>
            <m:t xml:space="preserve">  </m:t>
          </m:r>
          <m:sSub>
            <m:sSubPr>
              <m:ctrlPr>
                <w:rPr>
                  <w:rFonts w:ascii="Cambria Math" w:hAnsi="Cambria Math" w:cstheme="majorBidi"/>
                  <w:i/>
                  <w:iCs/>
                  <w:lang w:bidi="fa-IR"/>
                </w:rPr>
              </m:ctrlPr>
            </m:sSubPr>
            <m:e>
              <m:r>
                <w:rPr>
                  <w:rFonts w:ascii="Cambria Math" w:hAnsi="Cambria Math" w:cstheme="majorBidi"/>
                  <w:lang w:bidi="fa-IR"/>
                </w:rPr>
                <m:t>ε</m:t>
              </m:r>
            </m:e>
            <m:sub>
              <m:r>
                <w:rPr>
                  <w:rFonts w:ascii="Cambria Math" w:hAnsi="Cambria Math" w:cstheme="majorBidi"/>
                  <w:lang w:bidi="fa-IR"/>
                </w:rPr>
                <m:t>αβ</m:t>
              </m:r>
            </m:sub>
          </m:sSub>
          <m:r>
            <w:rPr>
              <w:rFonts w:ascii="Cambria Math" w:hAnsi="Cambria Math" w:cstheme="majorBidi"/>
              <w:lang w:bidi="fa-IR"/>
            </w:rPr>
            <m:t>(ω)</m:t>
          </m:r>
          <m:r>
            <w:rPr>
              <w:rFonts w:ascii="Cambria Math" w:hAnsi="Cambria Math" w:cstheme="majorBidi"/>
              <w:rtl/>
              <w:lang w:bidi="fa-IR"/>
            </w:rPr>
            <m:t>=</m:t>
          </m:r>
          <m:sSub>
            <m:sSubPr>
              <m:ctrlPr>
                <w:rPr>
                  <w:rFonts w:ascii="Cambria Math" w:hAnsi="Cambria Math" w:cstheme="majorBidi"/>
                  <w:i/>
                  <w:iCs/>
                  <w:lang w:bidi="fa-IR"/>
                </w:rPr>
              </m:ctrlPr>
            </m:sSubPr>
            <m:e>
              <m:r>
                <w:rPr>
                  <w:rFonts w:ascii="Cambria Math" w:hAnsi="Cambria Math" w:cstheme="majorBidi"/>
                  <w:lang w:bidi="fa-IR"/>
                </w:rPr>
                <m:t>ε</m:t>
              </m:r>
            </m:e>
            <m:sub>
              <m:r>
                <w:rPr>
                  <w:rFonts w:ascii="Cambria Math" w:hAnsi="Cambria Math" w:cstheme="majorBidi"/>
                  <w:lang w:bidi="fa-IR"/>
                </w:rPr>
                <m:t xml:space="preserve">1 </m:t>
              </m:r>
            </m:sub>
          </m:sSub>
          <m:r>
            <w:rPr>
              <w:rFonts w:ascii="Cambria Math" w:hAnsi="Cambria Math" w:cstheme="majorBidi"/>
              <w:rtl/>
              <w:lang w:bidi="fa-IR"/>
            </w:rPr>
            <m:t xml:space="preserve">+ </m:t>
          </m:r>
          <m:r>
            <w:rPr>
              <w:rFonts w:ascii="Cambria Math" w:hAnsi="Cambria Math" w:cstheme="majorBidi"/>
              <w:lang w:bidi="fa-IR"/>
            </w:rPr>
            <m:t>i</m:t>
          </m:r>
          <m:sSub>
            <m:sSubPr>
              <m:ctrlPr>
                <w:rPr>
                  <w:rFonts w:ascii="Cambria Math" w:hAnsi="Cambria Math" w:cstheme="majorBidi"/>
                  <w:i/>
                  <w:iCs/>
                  <w:lang w:bidi="fa-IR"/>
                </w:rPr>
              </m:ctrlPr>
            </m:sSubPr>
            <m:e>
              <m:r>
                <w:rPr>
                  <w:rFonts w:ascii="Cambria Math" w:hAnsi="Cambria Math" w:cstheme="majorBidi"/>
                  <w:lang w:bidi="fa-IR"/>
                </w:rPr>
                <m:t>ε</m:t>
              </m:r>
            </m:e>
            <m:sub>
              <m:r>
                <w:rPr>
                  <w:rFonts w:ascii="Cambria Math" w:hAnsi="Cambria Math" w:cstheme="majorBidi"/>
                  <w:lang w:bidi="fa-IR"/>
                </w:rPr>
                <m:t>2</m:t>
              </m:r>
            </m:sub>
          </m:sSub>
          <m:r>
            <w:rPr>
              <w:rFonts w:ascii="Cambria Math" w:hAnsi="Cambria Math" w:cstheme="majorBidi"/>
              <w:lang w:bidi="fa-IR"/>
            </w:rPr>
            <m:t xml:space="preserve"> </m:t>
          </m:r>
        </m:oMath>
      </m:oMathPara>
    </w:p>
    <w:p w:rsidR="00AF1904" w:rsidRPr="00BC671C" w:rsidRDefault="00AF1904" w:rsidP="00BC671C">
      <w:pPr>
        <w:autoSpaceDE w:val="0"/>
        <w:autoSpaceDN w:val="0"/>
        <w:adjustRightInd w:val="0"/>
        <w:spacing w:after="0" w:line="240" w:lineRule="auto"/>
        <w:ind w:firstLine="284"/>
        <w:jc w:val="both"/>
        <w:rPr>
          <w:rFonts w:asciiTheme="majorBidi" w:eastAsia="TT9F74o00" w:hAnsiTheme="majorBidi" w:cstheme="majorBidi"/>
          <w:lang w:bidi="fa-IR"/>
        </w:rPr>
      </w:pPr>
      <m:oMathPara>
        <m:oMath>
          <m:r>
            <w:rPr>
              <w:rFonts w:ascii="Cambria Math" w:hAnsi="Cambria Math" w:cstheme="majorBidi"/>
              <w:lang w:bidi="fa-IR"/>
            </w:rPr>
            <m:t xml:space="preserve">  EELSpectrum</m:t>
          </m:r>
          <m:r>
            <w:rPr>
              <w:rFonts w:ascii="Cambria Math" w:hAnsi="Cambria Math" w:cstheme="majorBidi"/>
              <w:rtl/>
              <w:lang w:bidi="fa-IR"/>
            </w:rPr>
            <m:t xml:space="preserve"> =</m:t>
          </m:r>
          <m:r>
            <w:rPr>
              <w:rFonts w:ascii="Cambria Math" w:hAnsi="Cambria Math" w:cstheme="majorBidi"/>
              <w:lang w:bidi="fa-IR"/>
            </w:rPr>
            <m:t>Im</m:t>
          </m:r>
          <m:d>
            <m:dPr>
              <m:begChr m:val="["/>
              <m:endChr m:val="]"/>
              <m:ctrlPr>
                <w:rPr>
                  <w:rFonts w:ascii="Cambria Math" w:hAnsi="Cambria Math" w:cstheme="majorBidi"/>
                  <w:i/>
                  <w:lang w:bidi="fa-IR"/>
                </w:rPr>
              </m:ctrlPr>
            </m:dPr>
            <m:e>
              <m:f>
                <m:fPr>
                  <m:ctrlPr>
                    <w:rPr>
                      <w:rFonts w:ascii="Cambria Math" w:hAnsi="Cambria Math" w:cstheme="majorBidi"/>
                      <w:i/>
                      <w:lang w:bidi="fa-IR"/>
                    </w:rPr>
                  </m:ctrlPr>
                </m:fPr>
                <m:num>
                  <m:r>
                    <w:rPr>
                      <w:rFonts w:ascii="Cambria Math" w:hAnsi="Cambria Math" w:cstheme="majorBidi"/>
                      <w:rtl/>
                      <w:lang w:bidi="fa-IR"/>
                    </w:rPr>
                    <m:t>-</m:t>
                  </m:r>
                  <m:r>
                    <w:rPr>
                      <w:rFonts w:ascii="Cambria Math" w:hAnsi="Cambria Math" w:cstheme="majorBidi"/>
                      <w:lang w:bidi="fa-IR"/>
                    </w:rPr>
                    <m:t>1</m:t>
                  </m:r>
                </m:num>
                <m:den>
                  <m:sSub>
                    <m:sSubPr>
                      <m:ctrlPr>
                        <w:rPr>
                          <w:rFonts w:ascii="Cambria Math" w:hAnsi="Cambria Math" w:cstheme="majorBidi"/>
                          <w:i/>
                          <w:lang w:bidi="fa-IR"/>
                        </w:rPr>
                      </m:ctrlPr>
                    </m:sSubPr>
                    <m:e>
                      <m:r>
                        <w:rPr>
                          <w:rFonts w:ascii="Cambria Math" w:hAnsi="Cambria Math" w:cstheme="majorBidi"/>
                          <w:lang w:bidi="fa-IR"/>
                        </w:rPr>
                        <m:t>ε</m:t>
                      </m:r>
                    </m:e>
                    <m:sub>
                      <m:r>
                        <w:rPr>
                          <w:rFonts w:ascii="Cambria Math" w:hAnsi="Cambria Math" w:cstheme="majorBidi"/>
                          <w:lang w:bidi="fa-IR"/>
                        </w:rPr>
                        <m:t>αβ</m:t>
                      </m:r>
                    </m:sub>
                  </m:sSub>
                  <m:d>
                    <m:dPr>
                      <m:ctrlPr>
                        <w:rPr>
                          <w:rFonts w:ascii="Cambria Math" w:hAnsi="Cambria Math" w:cstheme="majorBidi"/>
                          <w:i/>
                          <w:lang w:bidi="fa-IR"/>
                        </w:rPr>
                      </m:ctrlPr>
                    </m:dPr>
                    <m:e>
                      <m:r>
                        <w:rPr>
                          <w:rFonts w:ascii="Cambria Math" w:hAnsi="Cambria Math" w:cstheme="majorBidi"/>
                          <w:lang w:bidi="fa-IR"/>
                        </w:rPr>
                        <m:t>ω</m:t>
                      </m:r>
                    </m:e>
                  </m:d>
                </m:den>
              </m:f>
            </m:e>
          </m:d>
          <m:r>
            <w:rPr>
              <w:rFonts w:ascii="Cambria Math" w:hAnsi="Cambria Math" w:cstheme="majorBidi"/>
              <w:rtl/>
              <w:lang w:bidi="fa-IR"/>
            </w:rPr>
            <m:t xml:space="preserve"> = </m:t>
          </m:r>
          <m:f>
            <m:fPr>
              <m:ctrlPr>
                <w:rPr>
                  <w:rFonts w:ascii="Cambria Math" w:hAnsi="Cambria Math" w:cstheme="majorBidi"/>
                  <w:i/>
                  <w:lang w:bidi="fa-IR"/>
                </w:rPr>
              </m:ctrlPr>
            </m:fPr>
            <m:num>
              <m:sSub>
                <m:sSubPr>
                  <m:ctrlPr>
                    <w:rPr>
                      <w:rFonts w:ascii="Cambria Math" w:hAnsi="Cambria Math" w:cstheme="majorBidi"/>
                      <w:i/>
                      <w:lang w:bidi="fa-IR"/>
                    </w:rPr>
                  </m:ctrlPr>
                </m:sSubPr>
                <m:e>
                  <m:r>
                    <w:rPr>
                      <w:rFonts w:ascii="Cambria Math" w:hAnsi="Cambria Math" w:cstheme="majorBidi"/>
                      <w:lang w:bidi="fa-IR"/>
                    </w:rPr>
                    <m:t>ε</m:t>
                  </m:r>
                </m:e>
                <m:sub>
                  <m:r>
                    <w:rPr>
                      <w:rFonts w:ascii="Cambria Math" w:hAnsi="Cambria Math" w:cstheme="majorBidi"/>
                      <w:lang w:bidi="fa-IR"/>
                    </w:rPr>
                    <m:t>2</m:t>
                  </m:r>
                </m:sub>
              </m:sSub>
            </m:num>
            <m:den>
              <m:sSubSup>
                <m:sSubSupPr>
                  <m:ctrlPr>
                    <w:rPr>
                      <w:rFonts w:ascii="Cambria Math" w:hAnsi="Cambria Math" w:cstheme="majorBidi"/>
                      <w:i/>
                      <w:lang w:bidi="fa-IR"/>
                    </w:rPr>
                  </m:ctrlPr>
                </m:sSubSupPr>
                <m:e>
                  <m:r>
                    <w:rPr>
                      <w:rFonts w:ascii="Cambria Math" w:hAnsi="Cambria Math" w:cstheme="majorBidi"/>
                      <w:lang w:bidi="fa-IR"/>
                    </w:rPr>
                    <m:t>ε</m:t>
                  </m:r>
                </m:e>
                <m:sub>
                  <m:r>
                    <w:rPr>
                      <w:rFonts w:ascii="Cambria Math" w:hAnsi="Cambria Math" w:cstheme="majorBidi"/>
                      <w:lang w:bidi="fa-IR"/>
                    </w:rPr>
                    <m:t>1</m:t>
                  </m:r>
                </m:sub>
                <m:sup>
                  <m:r>
                    <w:rPr>
                      <w:rFonts w:ascii="Cambria Math" w:hAnsi="Cambria Math" w:cstheme="majorBidi"/>
                      <w:lang w:bidi="fa-IR"/>
                    </w:rPr>
                    <m:t>2</m:t>
                  </m:r>
                </m:sup>
              </m:sSubSup>
              <m:r>
                <w:rPr>
                  <w:rFonts w:ascii="Cambria Math" w:hAnsi="Cambria Math" w:cstheme="majorBidi"/>
                  <w:rtl/>
                  <w:lang w:bidi="fa-IR"/>
                </w:rPr>
                <m:t xml:space="preserve">+ </m:t>
              </m:r>
              <m:sSubSup>
                <m:sSubSupPr>
                  <m:ctrlPr>
                    <w:rPr>
                      <w:rFonts w:ascii="Cambria Math" w:hAnsi="Cambria Math" w:cstheme="majorBidi"/>
                      <w:i/>
                      <w:lang w:bidi="fa-IR"/>
                    </w:rPr>
                  </m:ctrlPr>
                </m:sSubSupPr>
                <m:e>
                  <m:r>
                    <w:rPr>
                      <w:rFonts w:ascii="Cambria Math" w:hAnsi="Cambria Math" w:cstheme="majorBidi"/>
                      <w:lang w:bidi="fa-IR"/>
                    </w:rPr>
                    <m:t>ε</m:t>
                  </m:r>
                </m:e>
                <m:sub>
                  <m:r>
                    <w:rPr>
                      <w:rFonts w:ascii="Cambria Math" w:hAnsi="Cambria Math" w:cstheme="majorBidi"/>
                      <w:lang w:bidi="fa-IR"/>
                    </w:rPr>
                    <m:t>2</m:t>
                  </m:r>
                </m:sub>
                <m:sup>
                  <m:r>
                    <w:rPr>
                      <w:rFonts w:ascii="Cambria Math" w:hAnsi="Cambria Math" w:cstheme="majorBidi"/>
                      <w:lang w:bidi="fa-IR"/>
                    </w:rPr>
                    <m:t>2</m:t>
                  </m:r>
                </m:sup>
              </m:sSubSup>
            </m:den>
          </m:f>
        </m:oMath>
      </m:oMathPara>
    </w:p>
    <w:p w:rsidR="000A49A8" w:rsidRPr="00BC671C" w:rsidRDefault="007B34A3" w:rsidP="00BC671C">
      <w:pPr>
        <w:autoSpaceDE w:val="0"/>
        <w:autoSpaceDN w:val="0"/>
        <w:adjustRightInd w:val="0"/>
        <w:spacing w:after="0" w:line="240" w:lineRule="auto"/>
        <w:ind w:firstLine="284"/>
        <w:jc w:val="both"/>
        <w:rPr>
          <w:rFonts w:asciiTheme="majorBidi" w:hAnsiTheme="majorBidi" w:cstheme="majorBidi"/>
        </w:rPr>
      </w:pPr>
      <w:r w:rsidRPr="00BC671C">
        <w:rPr>
          <w:rFonts w:asciiTheme="majorBidi" w:eastAsia="TT9F74o00" w:hAnsiTheme="majorBidi" w:cstheme="majorBidi"/>
          <w:lang w:bidi="fa-IR"/>
        </w:rPr>
        <w:t xml:space="preserve">Figs. </w:t>
      </w:r>
      <w:r w:rsidR="006429CB" w:rsidRPr="00BC671C">
        <w:rPr>
          <w:rFonts w:asciiTheme="majorBidi" w:eastAsia="TT9F74o00" w:hAnsiTheme="majorBidi" w:cstheme="majorBidi"/>
          <w:lang w:bidi="fa-IR"/>
        </w:rPr>
        <w:t>6</w:t>
      </w:r>
      <w:r w:rsidRPr="00BC671C">
        <w:rPr>
          <w:rFonts w:asciiTheme="majorBidi" w:eastAsia="TT9F74o00" w:hAnsiTheme="majorBidi" w:cstheme="majorBidi"/>
          <w:lang w:bidi="fa-IR"/>
        </w:rPr>
        <w:t xml:space="preserve"> indicates the plot of energy loss function for </w:t>
      </w:r>
      <w:r w:rsidRPr="00BC671C">
        <w:rPr>
          <w:rFonts w:asciiTheme="majorBidi" w:eastAsiaTheme="minorEastAsia" w:hAnsiTheme="majorBidi" w:cstheme="majorBidi"/>
          <w:lang w:bidi="fa-IR"/>
        </w:rPr>
        <w:t>In</w:t>
      </w:r>
      <w:r w:rsidRPr="00BC671C">
        <w:rPr>
          <w:rFonts w:asciiTheme="majorBidi" w:eastAsiaTheme="minorEastAsia" w:hAnsiTheme="majorBidi" w:cstheme="majorBidi"/>
          <w:vertAlign w:val="subscript"/>
          <w:lang w:bidi="fa-IR"/>
        </w:rPr>
        <w:t>2</w:t>
      </w:r>
      <w:r w:rsidRPr="00BC671C">
        <w:rPr>
          <w:rFonts w:asciiTheme="majorBidi" w:eastAsiaTheme="minorEastAsia" w:hAnsiTheme="majorBidi" w:cstheme="majorBidi"/>
          <w:lang w:bidi="fa-IR"/>
        </w:rPr>
        <w:t>O</w:t>
      </w:r>
      <w:r w:rsidRPr="00BC671C">
        <w:rPr>
          <w:rFonts w:asciiTheme="majorBidi" w:eastAsiaTheme="minorEastAsia" w:hAnsiTheme="majorBidi" w:cstheme="majorBidi"/>
          <w:vertAlign w:val="subscript"/>
          <w:lang w:bidi="fa-IR"/>
        </w:rPr>
        <w:t>3</w:t>
      </w:r>
      <w:r w:rsidRPr="00BC671C">
        <w:rPr>
          <w:rFonts w:asciiTheme="majorBidi" w:eastAsia="TT9F74o00" w:hAnsiTheme="majorBidi" w:cstheme="majorBidi"/>
          <w:lang w:bidi="fa-IR"/>
        </w:rPr>
        <w:t xml:space="preserve"> and </w:t>
      </w:r>
      <w:proofErr w:type="spellStart"/>
      <w:r w:rsidRPr="00BC671C">
        <w:rPr>
          <w:rFonts w:asciiTheme="majorBidi" w:eastAsia="TT9F74o00" w:hAnsiTheme="majorBidi" w:cstheme="majorBidi"/>
          <w:lang w:bidi="fa-IR"/>
        </w:rPr>
        <w:t>ZnO</w:t>
      </w:r>
      <w:proofErr w:type="spellEnd"/>
      <w:r w:rsidRPr="00BC671C">
        <w:rPr>
          <w:rFonts w:asciiTheme="majorBidi" w:eastAsia="TT9F74o00" w:hAnsiTheme="majorBidi" w:cstheme="majorBidi"/>
          <w:lang w:bidi="fa-IR"/>
        </w:rPr>
        <w:t xml:space="preserve"> in pure and alloyed states in the 0–40 eV energy range. The energy of the main maximum of </w:t>
      </w:r>
      <w:proofErr w:type="spellStart"/>
      <w:r w:rsidRPr="00BC671C">
        <w:rPr>
          <w:rFonts w:asciiTheme="majorBidi" w:eastAsia="TT9F74o00" w:hAnsiTheme="majorBidi" w:cstheme="majorBidi"/>
          <w:lang w:bidi="fa-IR"/>
        </w:rPr>
        <w:t>Im</w:t>
      </w:r>
      <w:proofErr w:type="spellEnd"/>
      <w:r w:rsidRPr="00BC671C">
        <w:rPr>
          <w:rFonts w:asciiTheme="majorBidi" w:eastAsia="TT9F74o00" w:hAnsiTheme="majorBidi" w:cstheme="majorBidi"/>
          <w:lang w:bidi="fa-IR"/>
        </w:rPr>
        <w:t xml:space="preserve"> [</w:t>
      </w:r>
      <m:oMath>
        <m:r>
          <w:rPr>
            <w:rFonts w:ascii="Cambria Math" w:eastAsia="TT9F74o00" w:hAnsi="Cambria Math" w:cstheme="majorBidi"/>
            <w:lang w:bidi="fa-IR"/>
          </w:rPr>
          <m:t>-</m:t>
        </m:r>
        <m:sSup>
          <m:sSupPr>
            <m:ctrlPr>
              <w:rPr>
                <w:rFonts w:ascii="Cambria Math" w:eastAsia="TT9F74o00" w:hAnsi="Cambria Math" w:cstheme="majorBidi"/>
                <w:i/>
                <w:lang w:bidi="fa-IR"/>
              </w:rPr>
            </m:ctrlPr>
          </m:sSupPr>
          <m:e>
            <m:r>
              <w:rPr>
                <w:rFonts w:ascii="Cambria Math" w:eastAsia="TT9F74o00" w:hAnsi="Cambria Math" w:cstheme="majorBidi"/>
                <w:lang w:bidi="fa-IR"/>
              </w:rPr>
              <m:t>ε</m:t>
            </m:r>
          </m:e>
          <m:sup>
            <m:r>
              <w:rPr>
                <w:rFonts w:ascii="Cambria Math" w:eastAsia="TT9F74o00" w:hAnsi="Cambria Math" w:cstheme="majorBidi"/>
                <w:lang w:bidi="fa-IR"/>
              </w:rPr>
              <m:t>-1</m:t>
            </m:r>
          </m:sup>
        </m:sSup>
        <m:r>
          <w:rPr>
            <w:rFonts w:ascii="Cambria Math" w:eastAsia="TT9F74o00" w:hAnsi="Cambria Math" w:cstheme="majorBidi"/>
            <w:lang w:bidi="fa-IR"/>
          </w:rPr>
          <m:t>(E)</m:t>
        </m:r>
      </m:oMath>
      <w:r w:rsidRPr="00BC671C">
        <w:rPr>
          <w:rFonts w:asciiTheme="majorBidi" w:eastAsia="TT9F74o00" w:hAnsiTheme="majorBidi" w:cstheme="majorBidi"/>
          <w:lang w:bidi="fa-IR"/>
        </w:rPr>
        <w:t xml:space="preserve">] is assigned to the energy of volume </w:t>
      </w:r>
      <w:proofErr w:type="spellStart"/>
      <w:r w:rsidRPr="00BC671C">
        <w:rPr>
          <w:rFonts w:asciiTheme="majorBidi" w:eastAsia="TT9F74o00" w:hAnsiTheme="majorBidi" w:cstheme="majorBidi"/>
          <w:lang w:bidi="fa-IR"/>
        </w:rPr>
        <w:t>plasmon</w:t>
      </w:r>
      <w:proofErr w:type="spellEnd"/>
      <w:r w:rsidRPr="00BC671C">
        <w:rPr>
          <w:rFonts w:asciiTheme="majorBidi" w:eastAsia="TT9F74o00" w:hAnsiTheme="majorBidi" w:cstheme="majorBidi"/>
          <w:lang w:bidi="fa-IR"/>
        </w:rPr>
        <w:t xml:space="preserve"> </w:t>
      </w:r>
      <w:proofErr w:type="spellStart"/>
      <w:r w:rsidRPr="00BC671C">
        <w:rPr>
          <w:rFonts w:asciiTheme="majorBidi" w:eastAsia="TTA01Bo00" w:hAnsiTheme="majorBidi" w:cstheme="majorBidi"/>
          <w:lang w:bidi="fa-IR"/>
        </w:rPr>
        <w:t>ħ</w:t>
      </w:r>
      <w:r w:rsidRPr="00BC671C">
        <w:rPr>
          <w:rFonts w:asciiTheme="majorBidi" w:eastAsia="TT9F74o00" w:hAnsiTheme="majorBidi" w:cstheme="majorBidi"/>
          <w:lang w:bidi="fa-IR"/>
        </w:rPr>
        <w:t>ω</w:t>
      </w:r>
      <w:r w:rsidRPr="00BC671C">
        <w:rPr>
          <w:rFonts w:asciiTheme="majorBidi" w:eastAsia="TT9F74o00" w:hAnsiTheme="majorBidi" w:cstheme="majorBidi"/>
          <w:vertAlign w:val="subscript"/>
          <w:lang w:bidi="fa-IR"/>
        </w:rPr>
        <w:t>P</w:t>
      </w:r>
      <w:proofErr w:type="spellEnd"/>
      <w:r w:rsidRPr="00BC671C">
        <w:rPr>
          <w:rFonts w:asciiTheme="majorBidi" w:eastAsia="TT9F74o00" w:hAnsiTheme="majorBidi" w:cstheme="majorBidi"/>
          <w:lang w:bidi="fa-IR"/>
        </w:rPr>
        <w:t xml:space="preserve">. The obtained values of </w:t>
      </w:r>
      <w:proofErr w:type="spellStart"/>
      <w:r w:rsidRPr="00BC671C">
        <w:rPr>
          <w:rFonts w:asciiTheme="majorBidi" w:eastAsia="TTA01Bo00" w:hAnsiTheme="majorBidi" w:cstheme="majorBidi"/>
          <w:lang w:bidi="fa-IR"/>
        </w:rPr>
        <w:t>ħ</w:t>
      </w:r>
      <w:r w:rsidRPr="00BC671C">
        <w:rPr>
          <w:rFonts w:asciiTheme="majorBidi" w:eastAsia="TT9F74o00" w:hAnsiTheme="majorBidi" w:cstheme="majorBidi"/>
          <w:lang w:bidi="fa-IR"/>
        </w:rPr>
        <w:t>ω</w:t>
      </w:r>
      <w:r w:rsidRPr="00BC671C">
        <w:rPr>
          <w:rFonts w:asciiTheme="majorBidi" w:eastAsia="TT9F74o00" w:hAnsiTheme="majorBidi" w:cstheme="majorBidi"/>
          <w:vertAlign w:val="subscript"/>
          <w:lang w:bidi="fa-IR"/>
        </w:rPr>
        <w:t>P</w:t>
      </w:r>
      <w:proofErr w:type="spellEnd"/>
      <w:r w:rsidRPr="00BC671C">
        <w:rPr>
          <w:rFonts w:asciiTheme="majorBidi" w:eastAsia="TT9F74o00" w:hAnsiTheme="majorBidi" w:cstheme="majorBidi"/>
          <w:lang w:bidi="fa-IR"/>
        </w:rPr>
        <w:t xml:space="preserve"> are provided in Table 3.</w:t>
      </w:r>
    </w:p>
    <w:p w:rsidR="00BC671C" w:rsidRDefault="00BC671C" w:rsidP="00BC671C">
      <w:pPr>
        <w:autoSpaceDE w:val="0"/>
        <w:autoSpaceDN w:val="0"/>
        <w:adjustRightInd w:val="0"/>
        <w:spacing w:after="0" w:line="240" w:lineRule="auto"/>
        <w:ind w:firstLine="284"/>
        <w:jc w:val="both"/>
        <w:rPr>
          <w:rFonts w:asciiTheme="majorBidi" w:eastAsia="TT9F74o00" w:hAnsiTheme="majorBidi" w:cstheme="majorBidi"/>
          <w:noProof/>
          <w:lang w:bidi="fa-IR"/>
        </w:rPr>
        <w:sectPr w:rsidR="00BC671C" w:rsidSect="00650573">
          <w:endnotePr>
            <w:numRestart w:val="eachSect"/>
          </w:endnotePr>
          <w:type w:val="continuous"/>
          <w:pgSz w:w="11907" w:h="16840" w:code="9"/>
          <w:pgMar w:top="998" w:right="1134" w:bottom="612" w:left="1134" w:header="720" w:footer="737" w:gutter="0"/>
          <w:cols w:num="2" w:space="454"/>
          <w:docGrid w:linePitch="360"/>
        </w:sectPr>
      </w:pPr>
    </w:p>
    <w:p w:rsidR="00FE1728" w:rsidRPr="00BC671C" w:rsidRDefault="00FE1728" w:rsidP="00BC671C">
      <w:pPr>
        <w:autoSpaceDE w:val="0"/>
        <w:autoSpaceDN w:val="0"/>
        <w:adjustRightInd w:val="0"/>
        <w:spacing w:after="0" w:line="240" w:lineRule="auto"/>
        <w:ind w:firstLine="284"/>
        <w:jc w:val="both"/>
        <w:rPr>
          <w:rFonts w:asciiTheme="majorBidi" w:eastAsia="TT9F74o00" w:hAnsiTheme="majorBidi" w:cstheme="majorBidi"/>
          <w:b/>
          <w:bCs/>
        </w:rPr>
      </w:pPr>
      <w:r w:rsidRPr="00BC671C">
        <w:rPr>
          <w:rFonts w:asciiTheme="majorBidi" w:eastAsia="TT9F74o00" w:hAnsiTheme="majorBidi" w:cstheme="majorBidi"/>
          <w:noProof/>
          <w:lang w:val="bg-BG" w:eastAsia="bg-BG"/>
        </w:rPr>
        <w:lastRenderedPageBreak/>
        <w:drawing>
          <wp:inline distT="0" distB="0" distL="0" distR="0" wp14:anchorId="7B93FA7C" wp14:editId="76FD739C">
            <wp:extent cx="2942514" cy="2545308"/>
            <wp:effectExtent l="19050" t="0" r="0" b="0"/>
            <wp:docPr id="22" name="Picture 11" descr="E:\article In2O3 &amp; ZnO1\In2O3 &amp; doped\optic In2O3 &amp; InMnO\eel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article In2O3 &amp; ZnO1\In2O3 &amp; doped\optic In2O3 &amp; InMnO\eels.TIF"/>
                    <pic:cNvPicPr>
                      <a:picLocks noChangeAspect="1" noChangeArrowheads="1"/>
                    </pic:cNvPicPr>
                  </pic:nvPicPr>
                  <pic:blipFill>
                    <a:blip r:embed="rId31"/>
                    <a:srcRect l="7133" t="9763" r="12174" b="2092"/>
                    <a:stretch>
                      <a:fillRect/>
                    </a:stretch>
                  </pic:blipFill>
                  <pic:spPr bwMode="auto">
                    <a:xfrm>
                      <a:off x="0" y="0"/>
                      <a:ext cx="2941150" cy="2544128"/>
                    </a:xfrm>
                    <a:prstGeom prst="rect">
                      <a:avLst/>
                    </a:prstGeom>
                    <a:noFill/>
                    <a:ln w="9525">
                      <a:noFill/>
                      <a:miter lim="800000"/>
                      <a:headEnd/>
                      <a:tailEnd/>
                    </a:ln>
                  </pic:spPr>
                </pic:pic>
              </a:graphicData>
            </a:graphic>
          </wp:inline>
        </w:drawing>
      </w:r>
      <w:r w:rsidRPr="00BC671C">
        <w:rPr>
          <w:rFonts w:asciiTheme="majorBidi" w:eastAsia="TT9F74o00" w:hAnsiTheme="majorBidi" w:cstheme="majorBidi"/>
          <w:noProof/>
          <w:lang w:bidi="fa-IR"/>
        </w:rPr>
        <w:t xml:space="preserve"> </w:t>
      </w:r>
      <w:r w:rsidRPr="00BC671C">
        <w:rPr>
          <w:rFonts w:asciiTheme="majorBidi" w:eastAsia="TT9F74o00" w:hAnsiTheme="majorBidi" w:cstheme="majorBidi"/>
          <w:noProof/>
          <w:lang w:val="bg-BG" w:eastAsia="bg-BG"/>
        </w:rPr>
        <w:drawing>
          <wp:inline distT="0" distB="0" distL="0" distR="0" wp14:anchorId="74491E95" wp14:editId="34271E29">
            <wp:extent cx="2901571" cy="2545307"/>
            <wp:effectExtent l="19050" t="0" r="0" b="0"/>
            <wp:docPr id="23" name="Picture 12" descr="E:\article In2O3 &amp; ZnO1\ZnO &amp; doped\optic ZnO &amp; doped\eel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rticle In2O3 &amp; ZnO1\ZnO &amp; doped\optic ZnO &amp; doped\eels.TIF"/>
                    <pic:cNvPicPr>
                      <a:picLocks noChangeAspect="1" noChangeArrowheads="1"/>
                    </pic:cNvPicPr>
                  </pic:nvPicPr>
                  <pic:blipFill>
                    <a:blip r:embed="rId32"/>
                    <a:srcRect l="6797" t="9930" r="12119" b="2636"/>
                    <a:stretch>
                      <a:fillRect/>
                    </a:stretch>
                  </pic:blipFill>
                  <pic:spPr bwMode="auto">
                    <a:xfrm>
                      <a:off x="0" y="0"/>
                      <a:ext cx="2901571" cy="2545307"/>
                    </a:xfrm>
                    <a:prstGeom prst="rect">
                      <a:avLst/>
                    </a:prstGeom>
                    <a:noFill/>
                    <a:ln w="9525">
                      <a:noFill/>
                      <a:miter lim="800000"/>
                      <a:headEnd/>
                      <a:tailEnd/>
                    </a:ln>
                  </pic:spPr>
                </pic:pic>
              </a:graphicData>
            </a:graphic>
          </wp:inline>
        </w:drawing>
      </w:r>
    </w:p>
    <w:p w:rsidR="00FE1728" w:rsidRPr="00BC671C" w:rsidRDefault="00FE1728" w:rsidP="00BC671C">
      <w:pPr>
        <w:autoSpaceDE w:val="0"/>
        <w:autoSpaceDN w:val="0"/>
        <w:adjustRightInd w:val="0"/>
        <w:spacing w:after="0" w:line="240" w:lineRule="auto"/>
        <w:ind w:firstLine="284"/>
        <w:jc w:val="both"/>
        <w:rPr>
          <w:rFonts w:asciiTheme="majorBidi" w:eastAsia="TT9F74o00" w:hAnsiTheme="majorBidi" w:cstheme="majorBidi"/>
        </w:rPr>
      </w:pPr>
      <w:r w:rsidRPr="00BC671C">
        <w:rPr>
          <w:rFonts w:asciiTheme="majorBidi" w:eastAsia="TT9F74o00" w:hAnsiTheme="majorBidi" w:cstheme="majorBidi"/>
        </w:rPr>
        <w:t xml:space="preserve">                                         (a)                                                                                         (</w:t>
      </w:r>
      <w:proofErr w:type="gramStart"/>
      <w:r w:rsidRPr="00BC671C">
        <w:rPr>
          <w:rFonts w:asciiTheme="majorBidi" w:eastAsia="TT9F74o00" w:hAnsiTheme="majorBidi" w:cstheme="majorBidi"/>
        </w:rPr>
        <w:t>b</w:t>
      </w:r>
      <w:proofErr w:type="gramEnd"/>
      <w:r w:rsidRPr="00BC671C">
        <w:rPr>
          <w:rFonts w:asciiTheme="majorBidi" w:eastAsia="TT9F74o00" w:hAnsiTheme="majorBidi" w:cstheme="majorBidi"/>
        </w:rPr>
        <w:t>)</w:t>
      </w:r>
    </w:p>
    <w:p w:rsidR="00FE1728" w:rsidRPr="00BC671C" w:rsidRDefault="00EE1F81" w:rsidP="00650573">
      <w:pPr>
        <w:autoSpaceDE w:val="0"/>
        <w:autoSpaceDN w:val="0"/>
        <w:adjustRightInd w:val="0"/>
        <w:spacing w:after="0" w:line="240" w:lineRule="auto"/>
        <w:jc w:val="center"/>
        <w:rPr>
          <w:rFonts w:asciiTheme="majorBidi" w:eastAsia="TT9F74o00" w:hAnsiTheme="majorBidi" w:cstheme="majorBidi"/>
          <w:b/>
          <w:bCs/>
          <w:sz w:val="20"/>
          <w:szCs w:val="20"/>
        </w:rPr>
      </w:pPr>
      <w:r>
        <w:rPr>
          <w:rFonts w:asciiTheme="majorBidi" w:eastAsia="TT9F74o00" w:hAnsiTheme="majorBidi" w:cstheme="majorBidi"/>
          <w:b/>
          <w:bCs/>
          <w:sz w:val="20"/>
          <w:szCs w:val="20"/>
        </w:rPr>
        <w:t>Fig</w:t>
      </w:r>
      <w:r w:rsidR="00FE1728" w:rsidRPr="00BC671C">
        <w:rPr>
          <w:rFonts w:asciiTheme="majorBidi" w:eastAsia="TT9F74o00" w:hAnsiTheme="majorBidi" w:cstheme="majorBidi"/>
          <w:b/>
          <w:bCs/>
          <w:sz w:val="20"/>
          <w:szCs w:val="20"/>
        </w:rPr>
        <w:t>.</w:t>
      </w:r>
      <w:r>
        <w:rPr>
          <w:rFonts w:asciiTheme="majorBidi" w:eastAsia="TT9F74o00" w:hAnsiTheme="majorBidi" w:cstheme="majorBidi"/>
          <w:b/>
          <w:bCs/>
          <w:sz w:val="20"/>
          <w:szCs w:val="20"/>
        </w:rPr>
        <w:t xml:space="preserve"> </w:t>
      </w:r>
      <w:r w:rsidR="00FE1728" w:rsidRPr="00BC671C">
        <w:rPr>
          <w:rFonts w:asciiTheme="majorBidi" w:eastAsia="TT9F74o00" w:hAnsiTheme="majorBidi" w:cstheme="majorBidi"/>
          <w:b/>
          <w:bCs/>
          <w:sz w:val="20"/>
          <w:szCs w:val="20"/>
        </w:rPr>
        <w:t>6.</w:t>
      </w:r>
      <w:r w:rsidR="00FE1728" w:rsidRPr="00BC671C">
        <w:rPr>
          <w:rFonts w:asciiTheme="majorBidi" w:hAnsiTheme="majorBidi" w:cstheme="majorBidi"/>
          <w:sz w:val="20"/>
          <w:szCs w:val="20"/>
        </w:rPr>
        <w:t xml:space="preserve"> Electron energy loss for: (a) In</w:t>
      </w:r>
      <w:r w:rsidR="00FE1728" w:rsidRPr="00BC671C">
        <w:rPr>
          <w:rFonts w:asciiTheme="majorBidi" w:hAnsiTheme="majorBidi" w:cstheme="majorBidi"/>
          <w:sz w:val="20"/>
          <w:szCs w:val="20"/>
          <w:vertAlign w:val="subscript"/>
        </w:rPr>
        <w:t>2</w:t>
      </w:r>
      <w:r w:rsidR="00FE1728" w:rsidRPr="00BC671C">
        <w:rPr>
          <w:rFonts w:asciiTheme="majorBidi" w:hAnsiTheme="majorBidi" w:cstheme="majorBidi"/>
          <w:sz w:val="20"/>
          <w:szCs w:val="20"/>
        </w:rPr>
        <w:t>O</w:t>
      </w:r>
      <w:r w:rsidR="00FE1728" w:rsidRPr="00BC671C">
        <w:rPr>
          <w:rFonts w:asciiTheme="majorBidi" w:hAnsiTheme="majorBidi" w:cstheme="majorBidi"/>
          <w:sz w:val="20"/>
          <w:szCs w:val="20"/>
          <w:vertAlign w:val="subscript"/>
        </w:rPr>
        <w:t>3</w:t>
      </w:r>
      <w:r w:rsidR="00FE1728" w:rsidRPr="00BC671C">
        <w:rPr>
          <w:rFonts w:asciiTheme="majorBidi" w:hAnsiTheme="majorBidi" w:cstheme="majorBidi"/>
          <w:sz w:val="20"/>
          <w:szCs w:val="20"/>
        </w:rPr>
        <w:t xml:space="preserve"> and </w:t>
      </w:r>
      <w:r w:rsidR="00FE1728" w:rsidRPr="00BC671C">
        <w:rPr>
          <w:rFonts w:asciiTheme="majorBidi" w:hAnsiTheme="majorBidi" w:cstheme="majorBidi"/>
          <w:color w:val="000000"/>
          <w:sz w:val="20"/>
          <w:szCs w:val="20"/>
        </w:rPr>
        <w:t>In</w:t>
      </w:r>
      <w:r w:rsidR="00FE1728" w:rsidRPr="00BC671C">
        <w:rPr>
          <w:rFonts w:asciiTheme="majorBidi" w:hAnsiTheme="majorBidi" w:cstheme="majorBidi"/>
          <w:color w:val="000000"/>
          <w:sz w:val="20"/>
          <w:szCs w:val="20"/>
          <w:vertAlign w:val="subscript"/>
        </w:rPr>
        <w:t>1.5</w:t>
      </w:r>
      <w:r w:rsidR="00FE1728" w:rsidRPr="00BC671C">
        <w:rPr>
          <w:rFonts w:asciiTheme="majorBidi" w:hAnsiTheme="majorBidi" w:cstheme="majorBidi"/>
          <w:color w:val="000000"/>
          <w:sz w:val="20"/>
          <w:szCs w:val="20"/>
        </w:rPr>
        <w:t>Mn</w:t>
      </w:r>
      <w:r w:rsidR="00FE1728" w:rsidRPr="00BC671C">
        <w:rPr>
          <w:rFonts w:asciiTheme="majorBidi" w:hAnsiTheme="majorBidi" w:cstheme="majorBidi"/>
          <w:color w:val="000000"/>
          <w:sz w:val="20"/>
          <w:szCs w:val="20"/>
          <w:vertAlign w:val="subscript"/>
        </w:rPr>
        <w:t>0.5</w:t>
      </w:r>
      <w:r w:rsidR="00FE1728" w:rsidRPr="00BC671C">
        <w:rPr>
          <w:rFonts w:asciiTheme="majorBidi" w:hAnsiTheme="majorBidi" w:cstheme="majorBidi"/>
          <w:color w:val="000000"/>
          <w:sz w:val="20"/>
          <w:szCs w:val="20"/>
        </w:rPr>
        <w:t>O</w:t>
      </w:r>
      <w:r w:rsidR="00FE1728" w:rsidRPr="00BC671C">
        <w:rPr>
          <w:rFonts w:asciiTheme="majorBidi" w:hAnsiTheme="majorBidi" w:cstheme="majorBidi"/>
          <w:color w:val="000000"/>
          <w:sz w:val="20"/>
          <w:szCs w:val="20"/>
          <w:vertAlign w:val="subscript"/>
        </w:rPr>
        <w:t>3</w:t>
      </w:r>
      <w:r w:rsidR="00FE1728" w:rsidRPr="00BC671C">
        <w:rPr>
          <w:rFonts w:asciiTheme="majorBidi" w:hAnsiTheme="majorBidi" w:cstheme="majorBidi"/>
          <w:sz w:val="20"/>
          <w:szCs w:val="20"/>
        </w:rPr>
        <w:t xml:space="preserve"> (b) </w:t>
      </w:r>
      <w:proofErr w:type="spellStart"/>
      <w:r w:rsidR="00FE1728" w:rsidRPr="00BC671C">
        <w:rPr>
          <w:rFonts w:asciiTheme="majorBidi" w:hAnsiTheme="majorBidi" w:cstheme="majorBidi"/>
          <w:sz w:val="20"/>
          <w:szCs w:val="20"/>
        </w:rPr>
        <w:t>ZnO</w:t>
      </w:r>
      <w:proofErr w:type="spellEnd"/>
      <w:r w:rsidR="00FE1728" w:rsidRPr="00BC671C">
        <w:rPr>
          <w:rFonts w:asciiTheme="majorBidi" w:hAnsiTheme="majorBidi" w:cstheme="majorBidi"/>
          <w:sz w:val="20"/>
          <w:szCs w:val="20"/>
        </w:rPr>
        <w:t xml:space="preserve"> and Zn</w:t>
      </w:r>
      <w:r w:rsidR="00FE1728" w:rsidRPr="00BC671C">
        <w:rPr>
          <w:rFonts w:asciiTheme="majorBidi" w:hAnsiTheme="majorBidi" w:cstheme="majorBidi"/>
          <w:sz w:val="20"/>
          <w:szCs w:val="20"/>
          <w:vertAlign w:val="subscript"/>
        </w:rPr>
        <w:t>0.875</w:t>
      </w:r>
      <w:r w:rsidR="00FE1728" w:rsidRPr="00BC671C">
        <w:rPr>
          <w:rFonts w:asciiTheme="majorBidi" w:hAnsiTheme="majorBidi" w:cstheme="majorBidi"/>
          <w:sz w:val="20"/>
          <w:szCs w:val="20"/>
        </w:rPr>
        <w:t>Mn</w:t>
      </w:r>
      <w:r w:rsidR="00FE1728" w:rsidRPr="00BC671C">
        <w:rPr>
          <w:rFonts w:asciiTheme="majorBidi" w:hAnsiTheme="majorBidi" w:cstheme="majorBidi"/>
          <w:sz w:val="20"/>
          <w:szCs w:val="20"/>
          <w:vertAlign w:val="subscript"/>
        </w:rPr>
        <w:t>0</w:t>
      </w:r>
      <w:r w:rsidR="000F0AC5" w:rsidRPr="00BC671C">
        <w:rPr>
          <w:rFonts w:asciiTheme="majorBidi" w:hAnsiTheme="majorBidi" w:cstheme="majorBidi"/>
          <w:sz w:val="20"/>
          <w:szCs w:val="20"/>
          <w:vertAlign w:val="subscript"/>
        </w:rPr>
        <w:t>.</w:t>
      </w:r>
      <w:r w:rsidR="00FE1728" w:rsidRPr="00BC671C">
        <w:rPr>
          <w:rFonts w:asciiTheme="majorBidi" w:hAnsiTheme="majorBidi" w:cstheme="majorBidi"/>
          <w:sz w:val="20"/>
          <w:szCs w:val="20"/>
          <w:vertAlign w:val="subscript"/>
        </w:rPr>
        <w:t>125</w:t>
      </w:r>
      <w:r w:rsidR="00FE1728" w:rsidRPr="00BC671C">
        <w:rPr>
          <w:rFonts w:asciiTheme="majorBidi" w:hAnsiTheme="majorBidi" w:cstheme="majorBidi"/>
          <w:sz w:val="20"/>
          <w:szCs w:val="20"/>
        </w:rPr>
        <w:t>O</w:t>
      </w:r>
    </w:p>
    <w:p w:rsidR="00FE1728" w:rsidRPr="00BC671C" w:rsidRDefault="00FE1728" w:rsidP="00D91CB8">
      <w:pPr>
        <w:autoSpaceDE w:val="0"/>
        <w:autoSpaceDN w:val="0"/>
        <w:adjustRightInd w:val="0"/>
        <w:spacing w:before="120" w:after="0" w:line="240" w:lineRule="auto"/>
        <w:jc w:val="center"/>
        <w:rPr>
          <w:rFonts w:asciiTheme="majorBidi" w:hAnsiTheme="majorBidi" w:cstheme="majorBidi"/>
          <w:sz w:val="20"/>
          <w:szCs w:val="20"/>
          <w:lang w:bidi="fa-IR"/>
        </w:rPr>
      </w:pPr>
      <w:r w:rsidRPr="00BC671C">
        <w:rPr>
          <w:rFonts w:asciiTheme="majorBidi" w:hAnsiTheme="majorBidi" w:cstheme="majorBidi"/>
          <w:b/>
          <w:bCs/>
          <w:sz w:val="20"/>
          <w:szCs w:val="20"/>
          <w:lang w:bidi="fa-IR"/>
        </w:rPr>
        <w:t>Table 3</w:t>
      </w:r>
      <w:r w:rsidR="00EE1F81">
        <w:rPr>
          <w:rFonts w:asciiTheme="majorBidi" w:hAnsiTheme="majorBidi" w:cstheme="majorBidi"/>
          <w:b/>
          <w:bCs/>
          <w:sz w:val="20"/>
          <w:szCs w:val="20"/>
          <w:lang w:bidi="fa-IR"/>
        </w:rPr>
        <w:t>.</w:t>
      </w:r>
      <w:r w:rsidRPr="00BC671C">
        <w:rPr>
          <w:rFonts w:asciiTheme="majorBidi" w:hAnsiTheme="majorBidi" w:cstheme="majorBidi"/>
          <w:sz w:val="20"/>
          <w:szCs w:val="20"/>
          <w:lang w:bidi="fa-IR"/>
        </w:rPr>
        <w:t xml:space="preserve"> Calculated </w:t>
      </w:r>
      <w:proofErr w:type="spellStart"/>
      <w:r w:rsidRPr="00BC671C">
        <w:rPr>
          <w:rFonts w:asciiTheme="majorBidi" w:hAnsiTheme="majorBidi" w:cstheme="majorBidi"/>
          <w:sz w:val="20"/>
          <w:szCs w:val="20"/>
          <w:lang w:bidi="fa-IR"/>
        </w:rPr>
        <w:t>plasmon</w:t>
      </w:r>
      <w:proofErr w:type="spellEnd"/>
      <w:r w:rsidRPr="00BC671C">
        <w:rPr>
          <w:rFonts w:asciiTheme="majorBidi" w:hAnsiTheme="majorBidi" w:cstheme="majorBidi"/>
          <w:sz w:val="20"/>
          <w:szCs w:val="20"/>
          <w:lang w:bidi="fa-IR"/>
        </w:rPr>
        <w:t xml:space="preserve"> energy for </w:t>
      </w:r>
      <w:r w:rsidRPr="00BC671C">
        <w:rPr>
          <w:rFonts w:asciiTheme="majorBidi" w:eastAsiaTheme="minorEastAsia" w:hAnsiTheme="majorBidi" w:cstheme="majorBidi"/>
          <w:sz w:val="20"/>
          <w:szCs w:val="20"/>
          <w:lang w:bidi="fa-IR"/>
        </w:rPr>
        <w:t>In</w:t>
      </w:r>
      <w:r w:rsidRPr="00BC671C">
        <w:rPr>
          <w:rFonts w:asciiTheme="majorBidi" w:eastAsiaTheme="minorEastAsia" w:hAnsiTheme="majorBidi" w:cstheme="majorBidi"/>
          <w:sz w:val="20"/>
          <w:szCs w:val="20"/>
          <w:vertAlign w:val="subscript"/>
          <w:lang w:bidi="fa-IR"/>
        </w:rPr>
        <w:t>2</w:t>
      </w:r>
      <w:r w:rsidRPr="00BC671C">
        <w:rPr>
          <w:rFonts w:asciiTheme="majorBidi" w:eastAsiaTheme="minorEastAsia" w:hAnsiTheme="majorBidi" w:cstheme="majorBidi"/>
          <w:sz w:val="20"/>
          <w:szCs w:val="20"/>
          <w:lang w:bidi="fa-IR"/>
        </w:rPr>
        <w:t>O</w:t>
      </w:r>
      <w:r w:rsidRPr="00BC671C">
        <w:rPr>
          <w:rFonts w:asciiTheme="majorBidi" w:eastAsiaTheme="minorEastAsia" w:hAnsiTheme="majorBidi" w:cstheme="majorBidi"/>
          <w:sz w:val="20"/>
          <w:szCs w:val="20"/>
          <w:vertAlign w:val="subscript"/>
          <w:lang w:bidi="fa-IR"/>
        </w:rPr>
        <w:t>3</w:t>
      </w:r>
      <w:r w:rsidRPr="00BC671C">
        <w:rPr>
          <w:rFonts w:asciiTheme="majorBidi" w:hAnsiTheme="majorBidi" w:cstheme="majorBidi"/>
          <w:sz w:val="20"/>
          <w:szCs w:val="20"/>
          <w:lang w:bidi="fa-IR"/>
        </w:rPr>
        <w:t xml:space="preserve"> and </w:t>
      </w:r>
      <w:proofErr w:type="spellStart"/>
      <w:r w:rsidRPr="00BC671C">
        <w:rPr>
          <w:rFonts w:asciiTheme="majorBidi" w:hAnsiTheme="majorBidi" w:cstheme="majorBidi"/>
          <w:sz w:val="20"/>
          <w:szCs w:val="20"/>
          <w:lang w:bidi="fa-IR"/>
        </w:rPr>
        <w:t>ZnO</w:t>
      </w:r>
      <w:proofErr w:type="spellEnd"/>
      <w:r w:rsidRPr="00BC671C">
        <w:rPr>
          <w:rFonts w:asciiTheme="majorBidi" w:hAnsiTheme="majorBidi" w:cstheme="majorBidi"/>
          <w:sz w:val="20"/>
          <w:szCs w:val="20"/>
          <w:lang w:bidi="fa-IR"/>
        </w:rPr>
        <w:t xml:space="preserve"> in pure and alloyed with </w:t>
      </w:r>
      <w:proofErr w:type="spellStart"/>
      <w:r w:rsidRPr="00BC671C">
        <w:rPr>
          <w:rFonts w:asciiTheme="majorBidi" w:hAnsiTheme="majorBidi" w:cstheme="majorBidi"/>
          <w:sz w:val="20"/>
          <w:szCs w:val="20"/>
          <w:lang w:bidi="fa-IR"/>
        </w:rPr>
        <w:t>Mn</w:t>
      </w:r>
      <w:proofErr w:type="spellEnd"/>
    </w:p>
    <w:tbl>
      <w:tblPr>
        <w:tblStyle w:val="LightShading1"/>
        <w:tblW w:w="0" w:type="auto"/>
        <w:jc w:val="center"/>
        <w:tblLook w:val="04A0" w:firstRow="1" w:lastRow="0" w:firstColumn="1" w:lastColumn="0" w:noHBand="0" w:noVBand="1"/>
      </w:tblPr>
      <w:tblGrid>
        <w:gridCol w:w="1730"/>
        <w:gridCol w:w="3665"/>
      </w:tblGrid>
      <w:tr w:rsidR="00FE1728" w:rsidRPr="00BC671C" w:rsidTr="0065057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6" w:type="dxa"/>
          </w:tcPr>
          <w:p w:rsidR="00FE1728" w:rsidRPr="00BC671C" w:rsidRDefault="00650573" w:rsidP="00650573">
            <w:pPr>
              <w:pStyle w:val="Default"/>
              <w:ind w:firstLine="284"/>
              <w:jc w:val="center"/>
              <w:rPr>
                <w:rFonts w:asciiTheme="majorBidi" w:hAnsiTheme="majorBidi" w:cstheme="majorBidi"/>
                <w:b w:val="0"/>
                <w:bCs w:val="0"/>
                <w:color w:val="auto"/>
                <w:sz w:val="20"/>
                <w:szCs w:val="20"/>
              </w:rPr>
            </w:pPr>
            <w:r>
              <w:rPr>
                <w:rFonts w:asciiTheme="majorBidi" w:hAnsiTheme="majorBidi" w:cstheme="majorBidi"/>
                <w:sz w:val="20"/>
                <w:szCs w:val="20"/>
              </w:rPr>
              <w:t>C</w:t>
            </w:r>
            <w:r w:rsidR="00FE1728" w:rsidRPr="00BC671C">
              <w:rPr>
                <w:rFonts w:asciiTheme="majorBidi" w:hAnsiTheme="majorBidi" w:cstheme="majorBidi"/>
                <w:sz w:val="20"/>
                <w:szCs w:val="20"/>
              </w:rPr>
              <w:t>ompound</w:t>
            </w:r>
          </w:p>
        </w:tc>
        <w:tc>
          <w:tcPr>
            <w:tcW w:w="3665" w:type="dxa"/>
          </w:tcPr>
          <w:p w:rsidR="00FE1728" w:rsidRPr="00BC671C" w:rsidRDefault="00FE1728" w:rsidP="00650573">
            <w:pPr>
              <w:autoSpaceDE w:val="0"/>
              <w:autoSpaceDN w:val="0"/>
              <w:adjustRightInd w:val="0"/>
              <w:ind w:firstLine="284"/>
              <w:jc w:val="center"/>
              <w:cnfStyle w:val="100000000000" w:firstRow="1" w:lastRow="0" w:firstColumn="0" w:lastColumn="0" w:oddVBand="0" w:evenVBand="0" w:oddHBand="0" w:evenHBand="0" w:firstRowFirstColumn="0" w:firstRowLastColumn="0" w:lastRowFirstColumn="0" w:lastRowLastColumn="0"/>
              <w:rPr>
                <w:rFonts w:asciiTheme="majorBidi" w:eastAsia="TT9F74o00" w:hAnsiTheme="majorBidi" w:cstheme="majorBidi"/>
                <w:sz w:val="20"/>
                <w:szCs w:val="20"/>
                <w:lang w:bidi="fa-IR"/>
              </w:rPr>
            </w:pPr>
            <w:proofErr w:type="spellStart"/>
            <w:r w:rsidRPr="00BC671C">
              <w:rPr>
                <w:rFonts w:asciiTheme="majorBidi" w:eastAsia="TTA01Bo00" w:hAnsiTheme="majorBidi" w:cstheme="majorBidi"/>
                <w:sz w:val="20"/>
                <w:szCs w:val="20"/>
                <w:lang w:bidi="fa-IR"/>
              </w:rPr>
              <w:t>ħ</w:t>
            </w:r>
            <w:r w:rsidRPr="00BC671C">
              <w:rPr>
                <w:rFonts w:asciiTheme="majorBidi" w:eastAsia="TT9F74o00" w:hAnsiTheme="majorBidi" w:cstheme="majorBidi"/>
                <w:sz w:val="20"/>
                <w:szCs w:val="20"/>
                <w:lang w:bidi="fa-IR"/>
              </w:rPr>
              <w:t>ω</w:t>
            </w:r>
            <w:r w:rsidRPr="00BC671C">
              <w:rPr>
                <w:rFonts w:asciiTheme="majorBidi" w:eastAsia="TT9F74o00" w:hAnsiTheme="majorBidi" w:cstheme="majorBidi"/>
                <w:sz w:val="20"/>
                <w:szCs w:val="20"/>
                <w:vertAlign w:val="subscript"/>
                <w:lang w:bidi="fa-IR"/>
              </w:rPr>
              <w:t>P</w:t>
            </w:r>
            <w:proofErr w:type="spellEnd"/>
            <w:r w:rsidRPr="00BC671C">
              <w:rPr>
                <w:rFonts w:asciiTheme="majorBidi" w:eastAsia="TT9F74o00" w:hAnsiTheme="majorBidi" w:cstheme="majorBidi"/>
                <w:sz w:val="20"/>
                <w:szCs w:val="20"/>
                <w:lang w:bidi="fa-IR"/>
              </w:rPr>
              <w:t xml:space="preserve"> (eV)</w:t>
            </w:r>
          </w:p>
        </w:tc>
      </w:tr>
      <w:tr w:rsidR="00FE1728" w:rsidRPr="00BC671C" w:rsidTr="00650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6" w:type="dxa"/>
            <w:shd w:val="clear" w:color="auto" w:fill="EEECE1" w:themeFill="background2"/>
          </w:tcPr>
          <w:p w:rsidR="00FE1728" w:rsidRPr="00BC671C" w:rsidRDefault="00FE1728" w:rsidP="00650573">
            <w:pPr>
              <w:autoSpaceDE w:val="0"/>
              <w:autoSpaceDN w:val="0"/>
              <w:adjustRightInd w:val="0"/>
              <w:ind w:firstLine="284"/>
              <w:jc w:val="center"/>
              <w:rPr>
                <w:rFonts w:asciiTheme="majorBidi" w:eastAsia="TT9F74o00" w:hAnsiTheme="majorBidi" w:cstheme="majorBidi"/>
                <w:b w:val="0"/>
                <w:bCs w:val="0"/>
                <w:sz w:val="20"/>
                <w:szCs w:val="20"/>
                <w:vertAlign w:val="subscript"/>
                <w:lang w:bidi="fa-IR"/>
              </w:rPr>
            </w:pPr>
            <w:r w:rsidRPr="00BC671C">
              <w:rPr>
                <w:rFonts w:asciiTheme="majorBidi" w:eastAsia="TT9F74o00" w:hAnsiTheme="majorBidi" w:cstheme="majorBidi"/>
                <w:b w:val="0"/>
                <w:bCs w:val="0"/>
                <w:sz w:val="20"/>
                <w:szCs w:val="20"/>
                <w:lang w:bidi="fa-IR"/>
              </w:rPr>
              <w:t>In</w:t>
            </w:r>
            <w:r w:rsidRPr="00BC671C">
              <w:rPr>
                <w:rFonts w:asciiTheme="majorBidi" w:eastAsia="TT9F74o00" w:hAnsiTheme="majorBidi" w:cstheme="majorBidi"/>
                <w:b w:val="0"/>
                <w:bCs w:val="0"/>
                <w:sz w:val="20"/>
                <w:szCs w:val="20"/>
                <w:vertAlign w:val="subscript"/>
                <w:lang w:bidi="fa-IR"/>
              </w:rPr>
              <w:t>2</w:t>
            </w:r>
            <w:r w:rsidRPr="00BC671C">
              <w:rPr>
                <w:rFonts w:asciiTheme="majorBidi" w:eastAsia="TT9F74o00" w:hAnsiTheme="majorBidi" w:cstheme="majorBidi"/>
                <w:b w:val="0"/>
                <w:bCs w:val="0"/>
                <w:sz w:val="20"/>
                <w:szCs w:val="20"/>
                <w:lang w:bidi="fa-IR"/>
              </w:rPr>
              <w:t>O</w:t>
            </w:r>
            <w:r w:rsidRPr="00BC671C">
              <w:rPr>
                <w:rFonts w:asciiTheme="majorBidi" w:eastAsia="TT9F74o00" w:hAnsiTheme="majorBidi" w:cstheme="majorBidi"/>
                <w:b w:val="0"/>
                <w:bCs w:val="0"/>
                <w:sz w:val="20"/>
                <w:szCs w:val="20"/>
                <w:vertAlign w:val="subscript"/>
                <w:lang w:bidi="fa-IR"/>
              </w:rPr>
              <w:t>3</w:t>
            </w:r>
          </w:p>
        </w:tc>
        <w:tc>
          <w:tcPr>
            <w:tcW w:w="3665" w:type="dxa"/>
            <w:shd w:val="clear" w:color="auto" w:fill="EEECE1" w:themeFill="background2"/>
          </w:tcPr>
          <w:p w:rsidR="00FE1728" w:rsidRPr="00BC671C" w:rsidRDefault="00FE1728"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25.81</w:t>
            </w:r>
          </w:p>
        </w:tc>
      </w:tr>
      <w:tr w:rsidR="00FE1728" w:rsidRPr="00BC671C" w:rsidTr="00650573">
        <w:trPr>
          <w:jc w:val="center"/>
        </w:trPr>
        <w:tc>
          <w:tcPr>
            <w:cnfStyle w:val="001000000000" w:firstRow="0" w:lastRow="0" w:firstColumn="1" w:lastColumn="0" w:oddVBand="0" w:evenVBand="0" w:oddHBand="0" w:evenHBand="0" w:firstRowFirstColumn="0" w:firstRowLastColumn="0" w:lastRowFirstColumn="0" w:lastRowLastColumn="0"/>
            <w:tcW w:w="1306" w:type="dxa"/>
          </w:tcPr>
          <w:p w:rsidR="00FE1728" w:rsidRPr="00BC671C" w:rsidRDefault="00FE1728" w:rsidP="00650573">
            <w:pPr>
              <w:autoSpaceDE w:val="0"/>
              <w:autoSpaceDN w:val="0"/>
              <w:adjustRightInd w:val="0"/>
              <w:ind w:firstLine="284"/>
              <w:jc w:val="center"/>
              <w:rPr>
                <w:rFonts w:asciiTheme="majorBidi" w:eastAsia="TT9F74o00" w:hAnsiTheme="majorBidi" w:cstheme="majorBidi"/>
                <w:b w:val="0"/>
                <w:bCs w:val="0"/>
                <w:sz w:val="20"/>
                <w:szCs w:val="20"/>
                <w:vertAlign w:val="subscript"/>
                <w:lang w:bidi="fa-IR"/>
              </w:rPr>
            </w:pPr>
            <w:r w:rsidRPr="00BC671C">
              <w:rPr>
                <w:rFonts w:asciiTheme="majorBidi" w:eastAsia="TT9F74o00" w:hAnsiTheme="majorBidi" w:cstheme="majorBidi"/>
                <w:b w:val="0"/>
                <w:bCs w:val="0"/>
                <w:sz w:val="20"/>
                <w:szCs w:val="20"/>
                <w:lang w:bidi="fa-IR"/>
              </w:rPr>
              <w:t>In</w:t>
            </w:r>
            <w:r w:rsidRPr="00BC671C">
              <w:rPr>
                <w:rFonts w:asciiTheme="majorBidi" w:eastAsia="TT9F74o00" w:hAnsiTheme="majorBidi" w:cstheme="majorBidi"/>
                <w:b w:val="0"/>
                <w:bCs w:val="0"/>
                <w:sz w:val="20"/>
                <w:szCs w:val="20"/>
                <w:vertAlign w:val="subscript"/>
                <w:lang w:bidi="fa-IR"/>
              </w:rPr>
              <w:t>1.5</w:t>
            </w:r>
            <w:r w:rsidRPr="00BC671C">
              <w:rPr>
                <w:rFonts w:asciiTheme="majorBidi" w:eastAsia="TT9F74o00" w:hAnsiTheme="majorBidi" w:cstheme="majorBidi"/>
                <w:b w:val="0"/>
                <w:bCs w:val="0"/>
                <w:sz w:val="20"/>
                <w:szCs w:val="20"/>
                <w:lang w:bidi="fa-IR"/>
              </w:rPr>
              <w:t>Mn</w:t>
            </w:r>
            <w:r w:rsidRPr="00BC671C">
              <w:rPr>
                <w:rFonts w:asciiTheme="majorBidi" w:eastAsia="TT9F74o00" w:hAnsiTheme="majorBidi" w:cstheme="majorBidi"/>
                <w:b w:val="0"/>
                <w:bCs w:val="0"/>
                <w:sz w:val="20"/>
                <w:szCs w:val="20"/>
                <w:vertAlign w:val="subscript"/>
                <w:lang w:bidi="fa-IR"/>
              </w:rPr>
              <w:t>0.5</w:t>
            </w:r>
            <w:r w:rsidRPr="00BC671C">
              <w:rPr>
                <w:rFonts w:asciiTheme="majorBidi" w:eastAsia="TT9F74o00" w:hAnsiTheme="majorBidi" w:cstheme="majorBidi"/>
                <w:b w:val="0"/>
                <w:bCs w:val="0"/>
                <w:sz w:val="20"/>
                <w:szCs w:val="20"/>
                <w:lang w:bidi="fa-IR"/>
              </w:rPr>
              <w:t>O</w:t>
            </w:r>
            <w:r w:rsidRPr="00BC671C">
              <w:rPr>
                <w:rFonts w:asciiTheme="majorBidi" w:eastAsia="TT9F74o00" w:hAnsiTheme="majorBidi" w:cstheme="majorBidi"/>
                <w:b w:val="0"/>
                <w:bCs w:val="0"/>
                <w:sz w:val="20"/>
                <w:szCs w:val="20"/>
                <w:vertAlign w:val="subscript"/>
                <w:lang w:bidi="fa-IR"/>
              </w:rPr>
              <w:t>3</w:t>
            </w:r>
          </w:p>
        </w:tc>
        <w:tc>
          <w:tcPr>
            <w:tcW w:w="3665" w:type="dxa"/>
          </w:tcPr>
          <w:p w:rsidR="00FE1728" w:rsidRPr="00BC671C" w:rsidRDefault="00FE1728" w:rsidP="00650573">
            <w:pPr>
              <w:autoSpaceDE w:val="0"/>
              <w:autoSpaceDN w:val="0"/>
              <w:adjustRightInd w:val="0"/>
              <w:ind w:firstLine="284"/>
              <w:jc w:val="center"/>
              <w:cnfStyle w:val="000000000000" w:firstRow="0" w:lastRow="0" w:firstColumn="0" w:lastColumn="0" w:oddVBand="0" w:evenVBand="0" w:oddHBand="0"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25.18</w:t>
            </w:r>
          </w:p>
        </w:tc>
      </w:tr>
      <w:tr w:rsidR="00FE1728" w:rsidRPr="00BC671C" w:rsidTr="00650573">
        <w:trPr>
          <w:cnfStyle w:val="000000100000" w:firstRow="0" w:lastRow="0" w:firstColumn="0" w:lastColumn="0" w:oddVBand="0" w:evenVBand="0" w:oddHBand="1" w:evenHBand="0" w:firstRowFirstColumn="0" w:firstRowLastColumn="0" w:lastRowFirstColumn="0" w:lastRowLastColumn="0"/>
          <w:trHeight w:val="128"/>
          <w:jc w:val="center"/>
        </w:trPr>
        <w:tc>
          <w:tcPr>
            <w:cnfStyle w:val="001000000000" w:firstRow="0" w:lastRow="0" w:firstColumn="1" w:lastColumn="0" w:oddVBand="0" w:evenVBand="0" w:oddHBand="0" w:evenHBand="0" w:firstRowFirstColumn="0" w:firstRowLastColumn="0" w:lastRowFirstColumn="0" w:lastRowLastColumn="0"/>
            <w:tcW w:w="1306" w:type="dxa"/>
            <w:shd w:val="clear" w:color="auto" w:fill="EEECE1" w:themeFill="background2"/>
          </w:tcPr>
          <w:p w:rsidR="00FE1728" w:rsidRPr="00BC671C" w:rsidRDefault="00FE1728" w:rsidP="00650573">
            <w:pPr>
              <w:autoSpaceDE w:val="0"/>
              <w:autoSpaceDN w:val="0"/>
              <w:adjustRightInd w:val="0"/>
              <w:ind w:firstLine="284"/>
              <w:jc w:val="center"/>
              <w:rPr>
                <w:rFonts w:asciiTheme="majorBidi" w:eastAsia="TT9F74o00" w:hAnsiTheme="majorBidi" w:cstheme="majorBidi"/>
                <w:b w:val="0"/>
                <w:bCs w:val="0"/>
                <w:sz w:val="20"/>
                <w:szCs w:val="20"/>
                <w:lang w:bidi="fa-IR"/>
              </w:rPr>
            </w:pPr>
            <w:proofErr w:type="spellStart"/>
            <w:r w:rsidRPr="00BC671C">
              <w:rPr>
                <w:rFonts w:asciiTheme="majorBidi" w:eastAsia="TT9F74o00" w:hAnsiTheme="majorBidi" w:cstheme="majorBidi"/>
                <w:b w:val="0"/>
                <w:bCs w:val="0"/>
                <w:sz w:val="20"/>
                <w:szCs w:val="20"/>
                <w:lang w:bidi="fa-IR"/>
              </w:rPr>
              <w:t>ZnO</w:t>
            </w:r>
            <w:proofErr w:type="spellEnd"/>
          </w:p>
        </w:tc>
        <w:tc>
          <w:tcPr>
            <w:tcW w:w="3665" w:type="dxa"/>
            <w:shd w:val="clear" w:color="auto" w:fill="EEECE1" w:themeFill="background2"/>
          </w:tcPr>
          <w:p w:rsidR="00FE1728" w:rsidRPr="00BC671C" w:rsidRDefault="00FE1728" w:rsidP="00650573">
            <w:pPr>
              <w:autoSpaceDE w:val="0"/>
              <w:autoSpaceDN w:val="0"/>
              <w:adjustRightInd w:val="0"/>
              <w:ind w:firstLine="284"/>
              <w:jc w:val="center"/>
              <w:cnfStyle w:val="000000100000" w:firstRow="0" w:lastRow="0" w:firstColumn="0" w:lastColumn="0" w:oddVBand="0" w:evenVBand="0" w:oddHBand="1"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20.01</w:t>
            </w:r>
          </w:p>
        </w:tc>
      </w:tr>
      <w:tr w:rsidR="00FE1728" w:rsidRPr="00BC671C" w:rsidTr="00650573">
        <w:trPr>
          <w:jc w:val="center"/>
        </w:trPr>
        <w:tc>
          <w:tcPr>
            <w:cnfStyle w:val="001000000000" w:firstRow="0" w:lastRow="0" w:firstColumn="1" w:lastColumn="0" w:oddVBand="0" w:evenVBand="0" w:oddHBand="0" w:evenHBand="0" w:firstRowFirstColumn="0" w:firstRowLastColumn="0" w:lastRowFirstColumn="0" w:lastRowLastColumn="0"/>
            <w:tcW w:w="1306" w:type="dxa"/>
          </w:tcPr>
          <w:p w:rsidR="00FE1728" w:rsidRPr="00BC671C" w:rsidRDefault="00FE1728" w:rsidP="00650573">
            <w:pPr>
              <w:autoSpaceDE w:val="0"/>
              <w:autoSpaceDN w:val="0"/>
              <w:adjustRightInd w:val="0"/>
              <w:ind w:firstLine="284"/>
              <w:jc w:val="center"/>
              <w:rPr>
                <w:rFonts w:asciiTheme="majorBidi" w:eastAsia="TT9F74o00" w:hAnsiTheme="majorBidi" w:cstheme="majorBidi"/>
                <w:b w:val="0"/>
                <w:bCs w:val="0"/>
                <w:sz w:val="20"/>
                <w:szCs w:val="20"/>
                <w:lang w:bidi="fa-IR"/>
              </w:rPr>
            </w:pPr>
            <w:r w:rsidRPr="00BC671C">
              <w:rPr>
                <w:rFonts w:asciiTheme="majorBidi" w:hAnsiTheme="majorBidi" w:cstheme="majorBidi"/>
                <w:b w:val="0"/>
                <w:bCs w:val="0"/>
                <w:sz w:val="20"/>
                <w:szCs w:val="20"/>
              </w:rPr>
              <w:t>Zn</w:t>
            </w:r>
            <w:r w:rsidRPr="00BC671C">
              <w:rPr>
                <w:rFonts w:asciiTheme="majorBidi" w:hAnsiTheme="majorBidi" w:cstheme="majorBidi"/>
                <w:b w:val="0"/>
                <w:bCs w:val="0"/>
                <w:sz w:val="20"/>
                <w:szCs w:val="20"/>
                <w:vertAlign w:val="subscript"/>
              </w:rPr>
              <w:t>0.875</w:t>
            </w:r>
            <w:r w:rsidRPr="00BC671C">
              <w:rPr>
                <w:rFonts w:asciiTheme="majorBidi" w:hAnsiTheme="majorBidi" w:cstheme="majorBidi"/>
                <w:b w:val="0"/>
                <w:bCs w:val="0"/>
                <w:sz w:val="20"/>
                <w:szCs w:val="20"/>
              </w:rPr>
              <w:t>Mn</w:t>
            </w:r>
            <w:r w:rsidRPr="00BC671C">
              <w:rPr>
                <w:rFonts w:asciiTheme="majorBidi" w:hAnsiTheme="majorBidi" w:cstheme="majorBidi"/>
                <w:b w:val="0"/>
                <w:bCs w:val="0"/>
                <w:sz w:val="20"/>
                <w:szCs w:val="20"/>
                <w:vertAlign w:val="subscript"/>
              </w:rPr>
              <w:t>0</w:t>
            </w:r>
            <w:r w:rsidR="00B5565B" w:rsidRPr="00BC671C">
              <w:rPr>
                <w:rFonts w:asciiTheme="majorBidi" w:hAnsiTheme="majorBidi" w:cstheme="majorBidi"/>
                <w:b w:val="0"/>
                <w:bCs w:val="0"/>
                <w:sz w:val="20"/>
                <w:szCs w:val="20"/>
                <w:vertAlign w:val="subscript"/>
              </w:rPr>
              <w:t>.</w:t>
            </w:r>
            <w:r w:rsidRPr="00BC671C">
              <w:rPr>
                <w:rFonts w:asciiTheme="majorBidi" w:hAnsiTheme="majorBidi" w:cstheme="majorBidi"/>
                <w:b w:val="0"/>
                <w:bCs w:val="0"/>
                <w:sz w:val="20"/>
                <w:szCs w:val="20"/>
                <w:vertAlign w:val="subscript"/>
              </w:rPr>
              <w:t>125</w:t>
            </w:r>
            <w:r w:rsidRPr="00BC671C">
              <w:rPr>
                <w:rFonts w:asciiTheme="majorBidi" w:hAnsiTheme="majorBidi" w:cstheme="majorBidi"/>
                <w:b w:val="0"/>
                <w:bCs w:val="0"/>
                <w:sz w:val="20"/>
                <w:szCs w:val="20"/>
              </w:rPr>
              <w:t>O</w:t>
            </w:r>
          </w:p>
        </w:tc>
        <w:tc>
          <w:tcPr>
            <w:tcW w:w="3665" w:type="dxa"/>
          </w:tcPr>
          <w:p w:rsidR="00FE1728" w:rsidRPr="00BC671C" w:rsidRDefault="00FE1728" w:rsidP="00650573">
            <w:pPr>
              <w:autoSpaceDE w:val="0"/>
              <w:autoSpaceDN w:val="0"/>
              <w:adjustRightInd w:val="0"/>
              <w:ind w:firstLine="284"/>
              <w:jc w:val="center"/>
              <w:cnfStyle w:val="000000000000" w:firstRow="0" w:lastRow="0" w:firstColumn="0" w:lastColumn="0" w:oddVBand="0" w:evenVBand="0" w:oddHBand="0" w:evenHBand="0" w:firstRowFirstColumn="0" w:firstRowLastColumn="0" w:lastRowFirstColumn="0" w:lastRowLastColumn="0"/>
              <w:rPr>
                <w:rFonts w:asciiTheme="majorBidi" w:eastAsia="TT9F74o00" w:hAnsiTheme="majorBidi" w:cstheme="majorBidi"/>
                <w:sz w:val="20"/>
                <w:szCs w:val="20"/>
                <w:lang w:bidi="fa-IR"/>
              </w:rPr>
            </w:pPr>
            <w:r w:rsidRPr="00BC671C">
              <w:rPr>
                <w:rFonts w:asciiTheme="majorBidi" w:eastAsia="TT9F74o00" w:hAnsiTheme="majorBidi" w:cstheme="majorBidi"/>
                <w:sz w:val="20"/>
                <w:szCs w:val="20"/>
                <w:lang w:bidi="fa-IR"/>
              </w:rPr>
              <w:t>20.19</w:t>
            </w:r>
          </w:p>
        </w:tc>
      </w:tr>
    </w:tbl>
    <w:p w:rsidR="00FE1728" w:rsidRPr="00BC671C" w:rsidRDefault="00FE1728" w:rsidP="00187446">
      <w:pPr>
        <w:autoSpaceDE w:val="0"/>
        <w:autoSpaceDN w:val="0"/>
        <w:adjustRightInd w:val="0"/>
        <w:spacing w:after="0" w:line="240" w:lineRule="auto"/>
        <w:rPr>
          <w:rFonts w:asciiTheme="majorBidi" w:eastAsia="TT9F74o00" w:hAnsiTheme="majorBidi" w:cstheme="majorBidi"/>
          <w:b/>
          <w:bCs/>
        </w:rPr>
      </w:pPr>
    </w:p>
    <w:p w:rsidR="008912E2" w:rsidRPr="00BC671C" w:rsidRDefault="008912E2" w:rsidP="00650573">
      <w:pPr>
        <w:autoSpaceDE w:val="0"/>
        <w:autoSpaceDN w:val="0"/>
        <w:adjustRightInd w:val="0"/>
        <w:spacing w:after="0" w:line="240" w:lineRule="auto"/>
        <w:jc w:val="both"/>
        <w:rPr>
          <w:rFonts w:asciiTheme="majorBidi" w:hAnsiTheme="majorBidi" w:cstheme="majorBidi"/>
        </w:rPr>
        <w:sectPr w:rsidR="008912E2" w:rsidRPr="00BC671C" w:rsidSect="00B536F2">
          <w:footerReference w:type="default" r:id="rId33"/>
          <w:endnotePr>
            <w:numRestart w:val="eachSect"/>
          </w:endnotePr>
          <w:type w:val="continuous"/>
          <w:pgSz w:w="11907" w:h="16840" w:code="9"/>
          <w:pgMar w:top="998" w:right="1134" w:bottom="612" w:left="1134" w:header="1020" w:footer="1134" w:gutter="0"/>
          <w:cols w:space="720"/>
          <w:docGrid w:linePitch="360"/>
        </w:sectPr>
      </w:pPr>
    </w:p>
    <w:p w:rsidR="00041BAB" w:rsidRDefault="00BC671C" w:rsidP="00BC671C">
      <w:pPr>
        <w:autoSpaceDE w:val="0"/>
        <w:autoSpaceDN w:val="0"/>
        <w:adjustRightInd w:val="0"/>
        <w:spacing w:after="0" w:line="240" w:lineRule="auto"/>
        <w:ind w:firstLine="284"/>
        <w:jc w:val="center"/>
        <w:rPr>
          <w:rFonts w:asciiTheme="majorBidi" w:hAnsiTheme="majorBidi" w:cstheme="majorBidi"/>
          <w:lang w:bidi="fa-IR"/>
        </w:rPr>
      </w:pPr>
      <w:r w:rsidRPr="00BC671C">
        <w:rPr>
          <w:rFonts w:asciiTheme="majorBidi" w:hAnsiTheme="majorBidi" w:cstheme="majorBidi"/>
          <w:lang w:bidi="fa-IR"/>
        </w:rPr>
        <w:t>CONCLUSION</w:t>
      </w:r>
    </w:p>
    <w:p w:rsidR="006271A9" w:rsidRPr="00BC671C" w:rsidRDefault="00D91CB8" w:rsidP="00BC671C">
      <w:pPr>
        <w:autoSpaceDE w:val="0"/>
        <w:autoSpaceDN w:val="0"/>
        <w:adjustRightInd w:val="0"/>
        <w:spacing w:after="0" w:line="240" w:lineRule="auto"/>
        <w:ind w:firstLine="284"/>
        <w:jc w:val="both"/>
        <w:rPr>
          <w:rFonts w:asciiTheme="majorBidi" w:hAnsiTheme="majorBidi" w:cstheme="majorBidi"/>
        </w:rPr>
      </w:pPr>
      <w:r>
        <w:rPr>
          <w:rFonts w:asciiTheme="majorBidi" w:hAnsiTheme="majorBidi" w:cstheme="majorBidi"/>
          <w:lang w:bidi="fa-IR"/>
        </w:rPr>
        <w:t>I</w:t>
      </w:r>
      <w:r w:rsidR="00291406" w:rsidRPr="00BC671C">
        <w:rPr>
          <w:rFonts w:asciiTheme="majorBidi" w:hAnsiTheme="majorBidi" w:cstheme="majorBidi"/>
          <w:lang w:bidi="fa-IR"/>
        </w:rPr>
        <w:t>n the present study, the structural and optical properties of In</w:t>
      </w:r>
      <w:r w:rsidR="00291406" w:rsidRPr="00BC671C">
        <w:rPr>
          <w:rFonts w:asciiTheme="majorBidi" w:hAnsiTheme="majorBidi" w:cstheme="majorBidi"/>
          <w:vertAlign w:val="subscript"/>
          <w:lang w:bidi="fa-IR"/>
        </w:rPr>
        <w:t>2</w:t>
      </w:r>
      <w:r w:rsidR="00291406" w:rsidRPr="00BC671C">
        <w:rPr>
          <w:rFonts w:asciiTheme="majorBidi" w:hAnsiTheme="majorBidi" w:cstheme="majorBidi"/>
          <w:lang w:bidi="fa-IR"/>
        </w:rPr>
        <w:t>O</w:t>
      </w:r>
      <w:r w:rsidR="00291406" w:rsidRPr="00BC671C">
        <w:rPr>
          <w:rFonts w:asciiTheme="majorBidi" w:hAnsiTheme="majorBidi" w:cstheme="majorBidi"/>
          <w:vertAlign w:val="subscript"/>
          <w:lang w:bidi="fa-IR"/>
        </w:rPr>
        <w:t>3</w:t>
      </w:r>
      <w:r w:rsidR="00291406" w:rsidRPr="00BC671C">
        <w:rPr>
          <w:rFonts w:asciiTheme="majorBidi" w:hAnsiTheme="majorBidi" w:cstheme="majorBidi"/>
          <w:lang w:bidi="fa-IR"/>
        </w:rPr>
        <w:t xml:space="preserve"> and </w:t>
      </w:r>
      <w:proofErr w:type="spellStart"/>
      <w:r w:rsidR="00291406" w:rsidRPr="00BC671C">
        <w:rPr>
          <w:rFonts w:asciiTheme="majorBidi" w:hAnsiTheme="majorBidi" w:cstheme="majorBidi"/>
          <w:lang w:bidi="fa-IR"/>
        </w:rPr>
        <w:t>ZnO</w:t>
      </w:r>
      <w:proofErr w:type="spellEnd"/>
      <w:r w:rsidR="00291406" w:rsidRPr="00BC671C">
        <w:rPr>
          <w:rFonts w:asciiTheme="majorBidi" w:hAnsiTheme="majorBidi" w:cstheme="majorBidi"/>
          <w:lang w:bidi="fa-IR"/>
        </w:rPr>
        <w:t xml:space="preserve"> in </w:t>
      </w:r>
      <w:proofErr w:type="spellStart"/>
      <w:r w:rsidR="00291406" w:rsidRPr="00BC671C">
        <w:rPr>
          <w:rFonts w:asciiTheme="majorBidi" w:hAnsiTheme="majorBidi" w:cstheme="majorBidi"/>
          <w:lang w:bidi="fa-IR"/>
        </w:rPr>
        <w:t>undoped</w:t>
      </w:r>
      <w:proofErr w:type="spellEnd"/>
      <w:r w:rsidR="00291406" w:rsidRPr="00BC671C">
        <w:rPr>
          <w:rFonts w:asciiTheme="majorBidi" w:hAnsiTheme="majorBidi" w:cstheme="majorBidi"/>
          <w:lang w:bidi="fa-IR"/>
        </w:rPr>
        <w:t xml:space="preserve"> and doped with </w:t>
      </w:r>
      <w:proofErr w:type="spellStart"/>
      <w:r w:rsidR="00291406" w:rsidRPr="00BC671C">
        <w:rPr>
          <w:rFonts w:asciiTheme="majorBidi" w:hAnsiTheme="majorBidi" w:cstheme="majorBidi"/>
          <w:lang w:bidi="fa-IR"/>
        </w:rPr>
        <w:t>Mn</w:t>
      </w:r>
      <w:proofErr w:type="spellEnd"/>
      <w:r w:rsidR="00291406" w:rsidRPr="00BC671C">
        <w:rPr>
          <w:rFonts w:asciiTheme="majorBidi" w:hAnsiTheme="majorBidi" w:cstheme="majorBidi"/>
          <w:lang w:bidi="fa-IR"/>
        </w:rPr>
        <w:t xml:space="preserve"> states are investigated by utilizing the full potential-linearized augmented plane wave (FP-LAPW) method with the generalized gradient approximation (GGA). </w:t>
      </w:r>
      <w:r w:rsidR="00291406" w:rsidRPr="00BC671C">
        <w:rPr>
          <w:rFonts w:asciiTheme="majorBidi" w:hAnsiTheme="majorBidi" w:cstheme="majorBidi"/>
        </w:rPr>
        <w:t>The obtained results indicate that In</w:t>
      </w:r>
      <w:r w:rsidR="00291406" w:rsidRPr="00BC671C">
        <w:rPr>
          <w:rFonts w:asciiTheme="majorBidi" w:hAnsiTheme="majorBidi" w:cstheme="majorBidi"/>
          <w:vertAlign w:val="subscript"/>
        </w:rPr>
        <w:t>2</w:t>
      </w:r>
      <w:r w:rsidR="00291406" w:rsidRPr="00BC671C">
        <w:rPr>
          <w:rFonts w:asciiTheme="majorBidi" w:hAnsiTheme="majorBidi" w:cstheme="majorBidi"/>
        </w:rPr>
        <w:t>O</w:t>
      </w:r>
      <w:r w:rsidR="00291406" w:rsidRPr="00BC671C">
        <w:rPr>
          <w:rFonts w:asciiTheme="majorBidi" w:hAnsiTheme="majorBidi" w:cstheme="majorBidi"/>
          <w:vertAlign w:val="subscript"/>
        </w:rPr>
        <w:t>3</w:t>
      </w:r>
      <w:r w:rsidR="00291406" w:rsidRPr="00BC671C">
        <w:rPr>
          <w:rFonts w:asciiTheme="majorBidi" w:hAnsiTheme="majorBidi" w:cstheme="majorBidi"/>
        </w:rPr>
        <w:t xml:space="preserve"> and </w:t>
      </w:r>
      <w:proofErr w:type="spellStart"/>
      <w:r w:rsidR="00291406" w:rsidRPr="00BC671C">
        <w:rPr>
          <w:rFonts w:asciiTheme="majorBidi" w:hAnsiTheme="majorBidi" w:cstheme="majorBidi"/>
        </w:rPr>
        <w:t>ZnO</w:t>
      </w:r>
      <w:proofErr w:type="spellEnd"/>
      <w:r w:rsidR="00291406" w:rsidRPr="00BC671C">
        <w:rPr>
          <w:rFonts w:asciiTheme="majorBidi" w:hAnsiTheme="majorBidi" w:cstheme="majorBidi"/>
        </w:rPr>
        <w:t xml:space="preserve"> energy gap is changed </w:t>
      </w:r>
      <w:proofErr w:type="gramStart"/>
      <w:r w:rsidR="00291406" w:rsidRPr="00BC671C">
        <w:rPr>
          <w:rFonts w:asciiTheme="majorBidi" w:hAnsiTheme="majorBidi" w:cstheme="majorBidi"/>
        </w:rPr>
        <w:t>by  substituting</w:t>
      </w:r>
      <w:proofErr w:type="gramEnd"/>
      <w:r w:rsidR="00291406" w:rsidRPr="00BC671C">
        <w:rPr>
          <w:rFonts w:asciiTheme="majorBidi" w:hAnsiTheme="majorBidi" w:cstheme="majorBidi"/>
        </w:rPr>
        <w:t xml:space="preserve"> </w:t>
      </w:r>
      <w:proofErr w:type="spellStart"/>
      <w:r w:rsidR="00291406" w:rsidRPr="00BC671C">
        <w:rPr>
          <w:rFonts w:asciiTheme="majorBidi" w:hAnsiTheme="majorBidi" w:cstheme="majorBidi"/>
        </w:rPr>
        <w:t>Mn</w:t>
      </w:r>
      <w:proofErr w:type="spellEnd"/>
      <w:r w:rsidR="00291406" w:rsidRPr="00BC671C">
        <w:rPr>
          <w:rFonts w:asciiTheme="majorBidi" w:hAnsiTheme="majorBidi" w:cstheme="majorBidi"/>
        </w:rPr>
        <w:t xml:space="preserve"> element on In, Zn in In</w:t>
      </w:r>
      <w:r w:rsidR="00291406" w:rsidRPr="00BC671C">
        <w:rPr>
          <w:rFonts w:asciiTheme="majorBidi" w:hAnsiTheme="majorBidi" w:cstheme="majorBidi"/>
          <w:vertAlign w:val="subscript"/>
        </w:rPr>
        <w:t>2</w:t>
      </w:r>
      <w:r w:rsidR="00291406" w:rsidRPr="00BC671C">
        <w:rPr>
          <w:rFonts w:asciiTheme="majorBidi" w:hAnsiTheme="majorBidi" w:cstheme="majorBidi"/>
        </w:rPr>
        <w:t>O</w:t>
      </w:r>
      <w:r w:rsidR="00291406" w:rsidRPr="00BC671C">
        <w:rPr>
          <w:rFonts w:asciiTheme="majorBidi" w:hAnsiTheme="majorBidi" w:cstheme="majorBidi"/>
          <w:vertAlign w:val="subscript"/>
        </w:rPr>
        <w:t>3</w:t>
      </w:r>
      <w:r w:rsidR="00291406" w:rsidRPr="00BC671C">
        <w:rPr>
          <w:rFonts w:asciiTheme="majorBidi" w:hAnsiTheme="majorBidi" w:cstheme="majorBidi"/>
        </w:rPr>
        <w:t xml:space="preserve"> and </w:t>
      </w:r>
      <w:proofErr w:type="spellStart"/>
      <w:r w:rsidR="00291406" w:rsidRPr="00BC671C">
        <w:rPr>
          <w:rFonts w:asciiTheme="majorBidi" w:hAnsiTheme="majorBidi" w:cstheme="majorBidi"/>
        </w:rPr>
        <w:t>ZnO</w:t>
      </w:r>
      <w:proofErr w:type="spellEnd"/>
      <w:r w:rsidR="00291406" w:rsidRPr="00BC671C">
        <w:rPr>
          <w:rFonts w:asciiTheme="majorBidi" w:hAnsiTheme="majorBidi" w:cstheme="majorBidi"/>
        </w:rPr>
        <w:t>, respectively.</w:t>
      </w:r>
      <w:r w:rsidR="00291406" w:rsidRPr="00BC671C">
        <w:rPr>
          <w:rFonts w:asciiTheme="majorBidi" w:eastAsia="TT9F74o00" w:hAnsiTheme="majorBidi" w:cstheme="majorBidi"/>
          <w:lang w:bidi="fa-IR"/>
        </w:rPr>
        <w:t xml:space="preserve"> Doping In</w:t>
      </w:r>
      <w:r w:rsidR="00291406" w:rsidRPr="00BC671C">
        <w:rPr>
          <w:rFonts w:asciiTheme="majorBidi" w:eastAsia="TT9F74o00" w:hAnsiTheme="majorBidi" w:cstheme="majorBidi"/>
          <w:vertAlign w:val="subscript"/>
          <w:lang w:bidi="fa-IR"/>
        </w:rPr>
        <w:t>2</w:t>
      </w:r>
      <w:r w:rsidR="00291406" w:rsidRPr="00BC671C">
        <w:rPr>
          <w:rFonts w:asciiTheme="majorBidi" w:eastAsia="TT9F74o00" w:hAnsiTheme="majorBidi" w:cstheme="majorBidi"/>
          <w:lang w:bidi="fa-IR"/>
        </w:rPr>
        <w:t>O</w:t>
      </w:r>
      <w:r w:rsidR="00291406" w:rsidRPr="00BC671C">
        <w:rPr>
          <w:rFonts w:asciiTheme="majorBidi" w:eastAsia="TT9F74o00" w:hAnsiTheme="majorBidi" w:cstheme="majorBidi"/>
          <w:vertAlign w:val="subscript"/>
          <w:lang w:bidi="fa-IR"/>
        </w:rPr>
        <w:t>3</w:t>
      </w:r>
      <w:r w:rsidR="00291406" w:rsidRPr="00BC671C">
        <w:rPr>
          <w:rFonts w:asciiTheme="majorBidi" w:eastAsia="TT9F74o00" w:hAnsiTheme="majorBidi" w:cstheme="majorBidi"/>
          <w:lang w:bidi="fa-IR"/>
        </w:rPr>
        <w:t xml:space="preserve"> with </w:t>
      </w:r>
      <w:proofErr w:type="spellStart"/>
      <w:r w:rsidR="00291406" w:rsidRPr="00BC671C">
        <w:rPr>
          <w:rFonts w:asciiTheme="majorBidi" w:eastAsia="TT9F74o00" w:hAnsiTheme="majorBidi" w:cstheme="majorBidi"/>
          <w:lang w:bidi="fa-IR"/>
        </w:rPr>
        <w:t>Mn</w:t>
      </w:r>
      <w:proofErr w:type="spellEnd"/>
      <w:r w:rsidR="00291406" w:rsidRPr="00BC671C">
        <w:rPr>
          <w:rFonts w:asciiTheme="majorBidi" w:eastAsia="TT9F74o00" w:hAnsiTheme="majorBidi" w:cstheme="majorBidi"/>
          <w:lang w:bidi="fa-IR"/>
        </w:rPr>
        <w:t xml:space="preserve"> brings about a decreas</w:t>
      </w:r>
      <w:r w:rsidR="00291406" w:rsidRPr="00BC671C">
        <w:rPr>
          <w:rFonts w:asciiTheme="majorBidi" w:hAnsiTheme="majorBidi" w:cstheme="majorBidi"/>
        </w:rPr>
        <w:t xml:space="preserve">e in the band gap while it increases for doped </w:t>
      </w:r>
      <w:proofErr w:type="spellStart"/>
      <w:r w:rsidR="00291406" w:rsidRPr="00BC671C">
        <w:rPr>
          <w:rFonts w:asciiTheme="majorBidi" w:hAnsiTheme="majorBidi" w:cstheme="majorBidi"/>
        </w:rPr>
        <w:t>ZnO</w:t>
      </w:r>
      <w:proofErr w:type="spellEnd"/>
      <w:r w:rsidR="00291406" w:rsidRPr="00BC671C">
        <w:rPr>
          <w:rFonts w:asciiTheme="majorBidi" w:hAnsiTheme="majorBidi" w:cstheme="majorBidi"/>
        </w:rPr>
        <w:t xml:space="preserve">. </w:t>
      </w:r>
      <w:r w:rsidR="006271A9" w:rsidRPr="00BC671C">
        <w:rPr>
          <w:rFonts w:asciiTheme="majorBidi" w:hAnsiTheme="majorBidi" w:cstheme="majorBidi"/>
        </w:rPr>
        <w:t xml:space="preserve"> </w:t>
      </w:r>
    </w:p>
    <w:p w:rsidR="002E4B1C" w:rsidRPr="00BC671C" w:rsidRDefault="002E4B1C" w:rsidP="00BC671C">
      <w:pPr>
        <w:autoSpaceDE w:val="0"/>
        <w:autoSpaceDN w:val="0"/>
        <w:adjustRightInd w:val="0"/>
        <w:spacing w:after="0" w:line="240" w:lineRule="auto"/>
        <w:ind w:firstLine="284"/>
        <w:jc w:val="both"/>
        <w:rPr>
          <w:rFonts w:asciiTheme="majorBidi" w:hAnsiTheme="majorBidi" w:cstheme="majorBidi"/>
          <w:b/>
          <w:bCs/>
          <w:lang w:bidi="fa-IR"/>
        </w:rPr>
      </w:pPr>
      <w:r w:rsidRPr="00BC671C">
        <w:rPr>
          <w:rFonts w:asciiTheme="majorBidi" w:eastAsia="TT9F74o00" w:hAnsiTheme="majorBidi" w:cstheme="majorBidi"/>
          <w:lang w:bidi="fa-IR"/>
        </w:rPr>
        <w:t>Calculating the optical spectra have been carried out in the energy range 0–40 eV. The obtained high-frequency dielectric constant</w:t>
      </w:r>
      <m:oMath>
        <m:r>
          <w:rPr>
            <w:rFonts w:ascii="Cambria Math" w:eastAsia="TT9F74o00" w:hAnsi="Cambria Math" w:cstheme="majorBidi"/>
            <w:lang w:bidi="fa-IR"/>
          </w:rPr>
          <m:t xml:space="preserve"> </m:t>
        </m:r>
        <m:r>
          <w:rPr>
            <w:rFonts w:ascii="Cambria Math" w:eastAsiaTheme="minorEastAsia" w:hAnsi="Cambria Math" w:cstheme="majorBidi"/>
            <w:lang w:bidi="fa-IR"/>
          </w:rPr>
          <m:t>ε(∞)</m:t>
        </m:r>
      </m:oMath>
      <w:r w:rsidRPr="00BC671C">
        <w:rPr>
          <w:rFonts w:asciiTheme="majorBidi" w:eastAsia="TT9F74o00" w:hAnsiTheme="majorBidi" w:cstheme="majorBidi"/>
          <w:lang w:bidi="fa-IR"/>
        </w:rPr>
        <w:t xml:space="preserve"> shows that refraction index for In</w:t>
      </w:r>
      <w:r w:rsidRPr="00BC671C">
        <w:rPr>
          <w:rFonts w:asciiTheme="majorBidi" w:eastAsia="TT9F74o00" w:hAnsiTheme="majorBidi" w:cstheme="majorBidi"/>
          <w:vertAlign w:val="subscript"/>
          <w:lang w:bidi="fa-IR"/>
        </w:rPr>
        <w:t>2</w:t>
      </w:r>
      <w:r w:rsidRPr="00BC671C">
        <w:rPr>
          <w:rFonts w:asciiTheme="majorBidi" w:eastAsia="TT9F74o00" w:hAnsiTheme="majorBidi" w:cstheme="majorBidi"/>
          <w:lang w:bidi="fa-IR"/>
        </w:rPr>
        <w:t>O</w:t>
      </w:r>
      <w:r w:rsidRPr="00BC671C">
        <w:rPr>
          <w:rFonts w:asciiTheme="majorBidi" w:eastAsia="TT9F74o00" w:hAnsiTheme="majorBidi" w:cstheme="majorBidi"/>
          <w:vertAlign w:val="subscript"/>
          <w:lang w:bidi="fa-IR"/>
        </w:rPr>
        <w:t xml:space="preserve">3 </w:t>
      </w:r>
      <w:r w:rsidRPr="00BC671C">
        <w:rPr>
          <w:rFonts w:asciiTheme="majorBidi" w:eastAsia="TT9F74o00" w:hAnsiTheme="majorBidi" w:cstheme="majorBidi"/>
          <w:lang w:bidi="fa-IR"/>
        </w:rPr>
        <w:t xml:space="preserve">is increased by adding </w:t>
      </w:r>
      <w:proofErr w:type="spellStart"/>
      <w:r w:rsidRPr="00BC671C">
        <w:rPr>
          <w:rFonts w:asciiTheme="majorBidi" w:eastAsia="TT9F74o00" w:hAnsiTheme="majorBidi" w:cstheme="majorBidi"/>
          <w:lang w:bidi="fa-IR"/>
        </w:rPr>
        <w:t>Mn</w:t>
      </w:r>
      <w:proofErr w:type="spellEnd"/>
      <w:r w:rsidRPr="00BC671C">
        <w:rPr>
          <w:rFonts w:asciiTheme="majorBidi" w:eastAsia="TT9F74o00" w:hAnsiTheme="majorBidi" w:cstheme="majorBidi"/>
          <w:lang w:bidi="fa-IR"/>
        </w:rPr>
        <w:t xml:space="preserve">, </w:t>
      </w:r>
      <m:oMath>
        <m:r>
          <w:rPr>
            <w:rFonts w:ascii="Cambria Math" w:eastAsiaTheme="minorEastAsia" w:hAnsi="Cambria Math" w:cstheme="majorBidi"/>
            <w:lang w:bidi="fa-IR"/>
          </w:rPr>
          <m:t xml:space="preserve"> ε</m:t>
        </m:r>
        <m:d>
          <m:dPr>
            <m:ctrlPr>
              <w:rPr>
                <w:rFonts w:ascii="Cambria Math" w:eastAsiaTheme="minorEastAsia" w:hAnsi="Cambria Math" w:cstheme="majorBidi"/>
                <w:i/>
                <w:lang w:bidi="fa-IR"/>
              </w:rPr>
            </m:ctrlPr>
          </m:dPr>
          <m:e>
            <m:r>
              <w:rPr>
                <w:rFonts w:ascii="Cambria Math" w:eastAsiaTheme="minorEastAsia" w:hAnsi="Cambria Math" w:cstheme="majorBidi"/>
                <w:lang w:bidi="fa-IR"/>
              </w:rPr>
              <m:t>∞</m:t>
            </m:r>
          </m:e>
        </m:d>
        <m:r>
          <w:rPr>
            <w:rFonts w:ascii="Cambria Math" w:eastAsiaTheme="minorEastAsia" w:hAnsi="Cambria Math" w:cstheme="majorBidi"/>
            <w:lang w:bidi="fa-IR"/>
          </w:rPr>
          <m:t xml:space="preserve"> </m:t>
        </m:r>
      </m:oMath>
      <w:r w:rsidRPr="00BC671C">
        <w:rPr>
          <w:rFonts w:asciiTheme="majorBidi" w:eastAsia="TT9F74o00" w:hAnsiTheme="majorBidi" w:cstheme="majorBidi"/>
          <w:lang w:bidi="fa-IR"/>
        </w:rPr>
        <w:t>whereas this value is decreased for ZnO compound</w:t>
      </w:r>
      <w:r w:rsidRPr="00BC671C">
        <w:rPr>
          <w:rFonts w:asciiTheme="majorBidi" w:hAnsiTheme="majorBidi" w:cstheme="majorBidi"/>
          <w:lang w:bidi="fa-IR"/>
        </w:rPr>
        <w:t>.</w:t>
      </w:r>
    </w:p>
    <w:p w:rsidR="00D91CB8" w:rsidRDefault="00D91CB8" w:rsidP="00187446">
      <w:pPr>
        <w:autoSpaceDE w:val="0"/>
        <w:autoSpaceDN w:val="0"/>
        <w:adjustRightInd w:val="0"/>
        <w:spacing w:after="0" w:line="240" w:lineRule="auto"/>
        <w:ind w:firstLine="284"/>
        <w:jc w:val="both"/>
        <w:rPr>
          <w:rFonts w:asciiTheme="majorBidi" w:hAnsiTheme="majorBidi" w:cstheme="majorBidi"/>
          <w:b/>
          <w:i/>
          <w:lang w:bidi="fa-IR"/>
        </w:rPr>
      </w:pPr>
    </w:p>
    <w:p w:rsidR="003D646F" w:rsidRPr="00187446" w:rsidRDefault="00D91CB8" w:rsidP="00187446">
      <w:pPr>
        <w:autoSpaceDE w:val="0"/>
        <w:autoSpaceDN w:val="0"/>
        <w:adjustRightInd w:val="0"/>
        <w:spacing w:after="0" w:line="240" w:lineRule="auto"/>
        <w:ind w:firstLine="284"/>
        <w:jc w:val="both"/>
        <w:rPr>
          <w:rFonts w:asciiTheme="majorBidi" w:hAnsiTheme="majorBidi" w:cstheme="majorBidi"/>
          <w:i/>
          <w:lang w:bidi="fa-IR"/>
        </w:rPr>
      </w:pPr>
      <w:r w:rsidRPr="00187446">
        <w:rPr>
          <w:rFonts w:asciiTheme="majorBidi" w:hAnsiTheme="majorBidi" w:cstheme="majorBidi"/>
          <w:b/>
          <w:i/>
          <w:lang w:bidi="fa-IR"/>
        </w:rPr>
        <w:t>Acknowledgement</w:t>
      </w:r>
      <w:r w:rsidR="00187446" w:rsidRPr="00187446">
        <w:rPr>
          <w:rFonts w:asciiTheme="majorBidi" w:hAnsiTheme="majorBidi" w:cstheme="majorBidi"/>
          <w:b/>
          <w:i/>
          <w:lang w:bidi="fa-IR"/>
        </w:rPr>
        <w:t>.</w:t>
      </w:r>
      <w:r w:rsidR="00187446" w:rsidRPr="00187446">
        <w:rPr>
          <w:rFonts w:asciiTheme="majorBidi" w:hAnsiTheme="majorBidi" w:cstheme="majorBidi"/>
          <w:i/>
          <w:lang w:bidi="fa-IR"/>
        </w:rPr>
        <w:t xml:space="preserve">  </w:t>
      </w:r>
      <w:r w:rsidR="004E369B" w:rsidRPr="00187446">
        <w:rPr>
          <w:rFonts w:asciiTheme="majorBidi" w:hAnsiTheme="majorBidi" w:cstheme="majorBidi"/>
          <w:i/>
          <w:lang w:bidi="fa-IR"/>
        </w:rPr>
        <w:t xml:space="preserve">We express gratitude toward Professor P. </w:t>
      </w:r>
      <w:proofErr w:type="spellStart"/>
      <w:r w:rsidR="004E369B" w:rsidRPr="00187446">
        <w:rPr>
          <w:rFonts w:asciiTheme="majorBidi" w:hAnsiTheme="majorBidi" w:cstheme="majorBidi"/>
          <w:i/>
          <w:lang w:bidi="fa-IR"/>
        </w:rPr>
        <w:t>Blaha</w:t>
      </w:r>
      <w:proofErr w:type="spellEnd"/>
      <w:r w:rsidR="004E369B" w:rsidRPr="00187446">
        <w:rPr>
          <w:rFonts w:asciiTheme="majorBidi" w:hAnsiTheme="majorBidi" w:cstheme="majorBidi"/>
          <w:i/>
          <w:lang w:bidi="fa-IR"/>
        </w:rPr>
        <w:t>, Vienna University of Technology Austria, for help with specialized assistance of using Wien2k package.</w:t>
      </w:r>
    </w:p>
    <w:p w:rsidR="00F30508" w:rsidRPr="00BC671C" w:rsidRDefault="00F30508" w:rsidP="00BC671C">
      <w:pPr>
        <w:autoSpaceDE w:val="0"/>
        <w:autoSpaceDN w:val="0"/>
        <w:adjustRightInd w:val="0"/>
        <w:spacing w:after="0" w:line="240" w:lineRule="auto"/>
        <w:ind w:firstLine="284"/>
        <w:jc w:val="both"/>
        <w:rPr>
          <w:rFonts w:asciiTheme="majorBidi" w:hAnsiTheme="majorBidi" w:cstheme="majorBidi"/>
          <w:lang w:bidi="fa-IR"/>
        </w:rPr>
      </w:pPr>
    </w:p>
    <w:p w:rsidR="00293D65" w:rsidRPr="00B536F2" w:rsidRDefault="00BC671C" w:rsidP="00BC671C">
      <w:pPr>
        <w:autoSpaceDE w:val="0"/>
        <w:autoSpaceDN w:val="0"/>
        <w:adjustRightInd w:val="0"/>
        <w:spacing w:after="0" w:line="240" w:lineRule="auto"/>
        <w:ind w:firstLine="284"/>
        <w:jc w:val="center"/>
        <w:rPr>
          <w:rFonts w:asciiTheme="majorBidi" w:hAnsiTheme="majorBidi" w:cstheme="majorBidi"/>
          <w:sz w:val="20"/>
          <w:szCs w:val="20"/>
          <w:lang w:bidi="fa-IR"/>
        </w:rPr>
      </w:pPr>
      <w:r w:rsidRPr="00B536F2">
        <w:rPr>
          <w:rFonts w:asciiTheme="majorBidi" w:hAnsiTheme="majorBidi" w:cstheme="majorBidi"/>
          <w:sz w:val="20"/>
          <w:szCs w:val="20"/>
          <w:lang w:bidi="fa-IR"/>
        </w:rPr>
        <w:t>REFERENCES</w:t>
      </w:r>
    </w:p>
    <w:p w:rsidR="00187446" w:rsidRPr="00BC671C" w:rsidRDefault="00847E5A"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1.</w:t>
      </w:r>
      <w:r w:rsidR="00293D65" w:rsidRPr="00BC671C">
        <w:rPr>
          <w:rFonts w:asciiTheme="majorBidi" w:hAnsiTheme="majorBidi" w:cstheme="majorBidi"/>
          <w:sz w:val="20"/>
          <w:szCs w:val="20"/>
          <w:lang w:bidi="fa-IR"/>
        </w:rPr>
        <w:t xml:space="preserve"> </w:t>
      </w:r>
      <w:r w:rsidR="00EE5384">
        <w:rPr>
          <w:rFonts w:asciiTheme="majorBidi" w:hAnsiTheme="majorBidi" w:cstheme="majorBidi"/>
          <w:sz w:val="20"/>
          <w:szCs w:val="20"/>
          <w:lang w:bidi="fa-IR"/>
        </w:rPr>
        <w:t xml:space="preserve">C.H. </w:t>
      </w:r>
      <w:proofErr w:type="spellStart"/>
      <w:r w:rsidR="00187446" w:rsidRPr="00BC671C">
        <w:rPr>
          <w:rFonts w:asciiTheme="majorBidi" w:hAnsiTheme="majorBidi" w:cstheme="majorBidi"/>
          <w:sz w:val="20"/>
          <w:szCs w:val="20"/>
          <w:lang w:bidi="fa-IR"/>
        </w:rPr>
        <w:t>Ahn</w:t>
      </w:r>
      <w:proofErr w:type="spellEnd"/>
      <w:r w:rsidR="00187446" w:rsidRPr="00BC671C">
        <w:rPr>
          <w:rFonts w:asciiTheme="majorBidi" w:hAnsiTheme="majorBidi" w:cstheme="majorBidi"/>
          <w:sz w:val="20"/>
          <w:szCs w:val="20"/>
          <w:lang w:bidi="fa-IR"/>
        </w:rPr>
        <w:t xml:space="preserve">, </w:t>
      </w:r>
      <w:r w:rsidR="00EE5384">
        <w:rPr>
          <w:rFonts w:asciiTheme="majorBidi" w:hAnsiTheme="majorBidi" w:cstheme="majorBidi"/>
          <w:sz w:val="20"/>
          <w:szCs w:val="20"/>
          <w:lang w:bidi="fa-IR"/>
        </w:rPr>
        <w:t xml:space="preserve">J.M. </w:t>
      </w:r>
      <w:proofErr w:type="spellStart"/>
      <w:r w:rsidR="00187446" w:rsidRPr="00BC671C">
        <w:rPr>
          <w:rFonts w:asciiTheme="majorBidi" w:hAnsiTheme="majorBidi" w:cstheme="majorBidi"/>
          <w:sz w:val="20"/>
          <w:szCs w:val="20"/>
          <w:lang w:bidi="fa-IR"/>
        </w:rPr>
        <w:t>Triscone</w:t>
      </w:r>
      <w:proofErr w:type="spellEnd"/>
      <w:r w:rsidR="00187446" w:rsidRPr="00BC671C">
        <w:rPr>
          <w:rFonts w:asciiTheme="majorBidi" w:hAnsiTheme="majorBidi" w:cstheme="majorBidi"/>
          <w:sz w:val="20"/>
          <w:szCs w:val="20"/>
          <w:lang w:bidi="fa-IR"/>
        </w:rPr>
        <w:t xml:space="preserve">, </w:t>
      </w:r>
      <w:r w:rsidR="00EE5384">
        <w:rPr>
          <w:rFonts w:asciiTheme="majorBidi" w:hAnsiTheme="majorBidi" w:cstheme="majorBidi"/>
          <w:sz w:val="20"/>
          <w:szCs w:val="20"/>
          <w:lang w:bidi="fa-IR"/>
        </w:rPr>
        <w:t xml:space="preserve">J. </w:t>
      </w:r>
      <w:proofErr w:type="spellStart"/>
      <w:r w:rsidR="00187446" w:rsidRPr="00BC671C">
        <w:rPr>
          <w:rFonts w:asciiTheme="majorBidi" w:hAnsiTheme="majorBidi" w:cstheme="majorBidi"/>
          <w:sz w:val="20"/>
          <w:szCs w:val="20"/>
          <w:lang w:bidi="fa-IR"/>
        </w:rPr>
        <w:t>Mannhart</w:t>
      </w:r>
      <w:proofErr w:type="spellEnd"/>
      <w:r w:rsidR="00EE5384">
        <w:rPr>
          <w:rFonts w:asciiTheme="majorBidi" w:hAnsiTheme="majorBidi" w:cstheme="majorBidi"/>
          <w:sz w:val="20"/>
          <w:szCs w:val="20"/>
          <w:lang w:bidi="fa-IR"/>
        </w:rPr>
        <w:t>,</w:t>
      </w:r>
      <w:r w:rsidR="00187446" w:rsidRPr="00BC671C">
        <w:rPr>
          <w:rFonts w:asciiTheme="majorBidi" w:hAnsiTheme="majorBidi" w:cstheme="majorBidi"/>
          <w:sz w:val="20"/>
          <w:szCs w:val="20"/>
          <w:lang w:bidi="fa-IR"/>
        </w:rPr>
        <w:t xml:space="preserve"> </w:t>
      </w:r>
      <w:r w:rsidR="00187446" w:rsidRPr="00BC671C">
        <w:rPr>
          <w:rFonts w:asciiTheme="majorBidi" w:hAnsiTheme="majorBidi" w:cstheme="majorBidi"/>
          <w:i/>
          <w:iCs/>
          <w:sz w:val="20"/>
          <w:szCs w:val="20"/>
          <w:lang w:bidi="fa-IR"/>
        </w:rPr>
        <w:t>Nature</w:t>
      </w:r>
      <w:r w:rsidR="00187446" w:rsidRPr="00BC671C">
        <w:rPr>
          <w:rFonts w:asciiTheme="majorBidi" w:hAnsiTheme="majorBidi" w:cstheme="majorBidi"/>
          <w:sz w:val="20"/>
          <w:szCs w:val="20"/>
          <w:lang w:bidi="fa-IR"/>
        </w:rPr>
        <w:t xml:space="preserve">. </w:t>
      </w:r>
      <w:r w:rsidR="00187446" w:rsidRPr="00EE1F81">
        <w:rPr>
          <w:rFonts w:asciiTheme="majorBidi" w:hAnsiTheme="majorBidi" w:cstheme="majorBidi"/>
          <w:b/>
          <w:bCs/>
          <w:sz w:val="20"/>
          <w:szCs w:val="20"/>
          <w:lang w:bidi="fa-IR"/>
        </w:rPr>
        <w:t>424</w:t>
      </w:r>
      <w:r w:rsidR="00187446">
        <w:rPr>
          <w:rFonts w:asciiTheme="majorBidi" w:hAnsiTheme="majorBidi" w:cstheme="majorBidi"/>
          <w:sz w:val="20"/>
          <w:szCs w:val="20"/>
          <w:lang w:bidi="fa-IR"/>
        </w:rPr>
        <w:t xml:space="preserve">, </w:t>
      </w:r>
      <w:r w:rsidR="00187446" w:rsidRPr="00BC671C">
        <w:rPr>
          <w:rFonts w:asciiTheme="majorBidi" w:hAnsiTheme="majorBidi" w:cstheme="majorBidi"/>
          <w:sz w:val="20"/>
          <w:szCs w:val="20"/>
          <w:lang w:bidi="fa-IR"/>
        </w:rPr>
        <w:t>1015</w:t>
      </w:r>
      <w:r w:rsidR="00B536F2">
        <w:rPr>
          <w:rFonts w:asciiTheme="majorBidi" w:hAnsiTheme="majorBidi" w:cstheme="majorBidi"/>
          <w:sz w:val="20"/>
          <w:szCs w:val="20"/>
          <w:lang w:bidi="fa-IR"/>
        </w:rPr>
        <w:t xml:space="preserve"> </w:t>
      </w:r>
      <w:r w:rsidR="00187446">
        <w:rPr>
          <w:rFonts w:asciiTheme="majorBidi" w:hAnsiTheme="majorBidi" w:cstheme="majorBidi"/>
          <w:sz w:val="20"/>
          <w:szCs w:val="20"/>
          <w:lang w:bidi="fa-IR"/>
        </w:rPr>
        <w:t>(</w:t>
      </w:r>
      <w:r w:rsidR="00187446" w:rsidRPr="00BC671C">
        <w:rPr>
          <w:rFonts w:asciiTheme="majorBidi" w:hAnsiTheme="majorBidi" w:cstheme="majorBidi"/>
          <w:sz w:val="20"/>
          <w:szCs w:val="20"/>
          <w:lang w:bidi="fa-IR"/>
        </w:rPr>
        <w:t>2003</w:t>
      </w:r>
      <w:r w:rsidR="00187446">
        <w:rPr>
          <w:rFonts w:asciiTheme="majorBidi" w:hAnsiTheme="majorBidi" w:cstheme="majorBidi"/>
          <w:sz w:val="20"/>
          <w:szCs w:val="20"/>
          <w:lang w:bidi="fa-IR"/>
        </w:rPr>
        <w:t>)</w:t>
      </w:r>
      <w:r w:rsidR="00187446" w:rsidRPr="00BC671C">
        <w:rPr>
          <w:rFonts w:asciiTheme="majorBidi" w:hAnsiTheme="majorBidi" w:cstheme="majorBidi"/>
          <w:sz w:val="20"/>
          <w:szCs w:val="20"/>
          <w:lang w:bidi="fa-IR"/>
        </w:rPr>
        <w:t>.</w:t>
      </w:r>
    </w:p>
    <w:p w:rsidR="00187446" w:rsidRPr="00BC671C" w:rsidRDefault="00187446"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 xml:space="preserve">2. </w:t>
      </w:r>
      <w:r w:rsidR="00D91CB8" w:rsidRPr="00B536F2">
        <w:rPr>
          <w:rFonts w:asciiTheme="majorBidi" w:hAnsiTheme="majorBidi" w:cstheme="majorBidi"/>
          <w:sz w:val="20"/>
          <w:szCs w:val="20"/>
          <w:lang w:bidi="fa-IR"/>
        </w:rPr>
        <w:t xml:space="preserve">F. </w:t>
      </w:r>
      <w:proofErr w:type="spellStart"/>
      <w:r w:rsidRPr="00B536F2">
        <w:rPr>
          <w:rFonts w:asciiTheme="majorBidi" w:hAnsiTheme="majorBidi" w:cstheme="majorBidi"/>
          <w:sz w:val="20"/>
          <w:szCs w:val="20"/>
          <w:lang w:bidi="fa-IR"/>
        </w:rPr>
        <w:t>Amiri</w:t>
      </w:r>
      <w:proofErr w:type="spellEnd"/>
      <w:r w:rsidRPr="00B536F2">
        <w:rPr>
          <w:rFonts w:asciiTheme="majorBidi" w:hAnsiTheme="majorBidi" w:cstheme="majorBidi"/>
          <w:sz w:val="20"/>
          <w:szCs w:val="20"/>
          <w:lang w:bidi="fa-IR"/>
        </w:rPr>
        <w:t xml:space="preserve">, </w:t>
      </w:r>
      <w:r w:rsidR="00D91CB8" w:rsidRPr="00B536F2">
        <w:rPr>
          <w:rFonts w:asciiTheme="majorBidi" w:hAnsiTheme="majorBidi" w:cstheme="majorBidi"/>
          <w:sz w:val="20"/>
          <w:szCs w:val="20"/>
          <w:lang w:bidi="fa-IR"/>
        </w:rPr>
        <w:t xml:space="preserve">F. </w:t>
      </w:r>
      <w:proofErr w:type="spellStart"/>
      <w:r w:rsidRPr="00B536F2">
        <w:rPr>
          <w:rFonts w:asciiTheme="majorBidi" w:hAnsiTheme="majorBidi" w:cstheme="majorBidi"/>
          <w:sz w:val="20"/>
          <w:szCs w:val="20"/>
          <w:lang w:bidi="fa-IR"/>
        </w:rPr>
        <w:t>Fo</w:t>
      </w:r>
      <w:r w:rsidR="00D91CB8" w:rsidRPr="00B536F2">
        <w:rPr>
          <w:rFonts w:asciiTheme="majorBidi" w:hAnsiTheme="majorBidi" w:cstheme="majorBidi"/>
          <w:sz w:val="20"/>
          <w:szCs w:val="20"/>
          <w:lang w:bidi="fa-IR"/>
        </w:rPr>
        <w:t>routan</w:t>
      </w:r>
      <w:proofErr w:type="spellEnd"/>
      <w:r w:rsidRPr="00B536F2">
        <w:rPr>
          <w:rFonts w:asciiTheme="majorBidi" w:hAnsiTheme="majorBidi" w:cstheme="majorBidi"/>
          <w:sz w:val="20"/>
          <w:szCs w:val="20"/>
          <w:lang w:bidi="fa-IR"/>
        </w:rPr>
        <w:t xml:space="preserve">, </w:t>
      </w:r>
      <w:r w:rsidR="00D91CB8" w:rsidRPr="00B536F2">
        <w:rPr>
          <w:rFonts w:asciiTheme="majorBidi" w:hAnsiTheme="majorBidi" w:cstheme="majorBidi"/>
          <w:sz w:val="20"/>
          <w:szCs w:val="20"/>
          <w:lang w:bidi="fa-IR"/>
        </w:rPr>
        <w:t xml:space="preserve">M.M. </w:t>
      </w:r>
      <w:proofErr w:type="spellStart"/>
      <w:r w:rsidRPr="00B536F2">
        <w:rPr>
          <w:rFonts w:asciiTheme="majorBidi" w:hAnsiTheme="majorBidi" w:cstheme="majorBidi"/>
          <w:sz w:val="20"/>
          <w:szCs w:val="20"/>
          <w:lang w:bidi="fa-IR"/>
        </w:rPr>
        <w:t>Amiri</w:t>
      </w:r>
      <w:proofErr w:type="spellEnd"/>
      <w:r w:rsidRPr="00B536F2">
        <w:rPr>
          <w:rFonts w:asciiTheme="majorBidi" w:hAnsiTheme="majorBidi" w:cstheme="majorBidi"/>
          <w:sz w:val="20"/>
          <w:szCs w:val="20"/>
          <w:lang w:bidi="fa-IR"/>
        </w:rPr>
        <w:t xml:space="preserve">, </w:t>
      </w:r>
      <w:r w:rsidR="00D91CB8" w:rsidRPr="00B536F2">
        <w:rPr>
          <w:rFonts w:asciiTheme="majorBidi" w:hAnsiTheme="majorBidi" w:cstheme="majorBidi"/>
          <w:sz w:val="20"/>
          <w:szCs w:val="20"/>
          <w:lang w:bidi="fa-IR"/>
        </w:rPr>
        <w:t xml:space="preserve">H.A. </w:t>
      </w:r>
      <w:proofErr w:type="spellStart"/>
      <w:r w:rsidRPr="00B536F2">
        <w:rPr>
          <w:rFonts w:asciiTheme="majorBidi" w:hAnsiTheme="majorBidi" w:cstheme="majorBidi"/>
          <w:sz w:val="20"/>
          <w:szCs w:val="20"/>
          <w:lang w:bidi="fa-IR"/>
        </w:rPr>
        <w:t>Rahnamaye</w:t>
      </w:r>
      <w:proofErr w:type="spellEnd"/>
      <w:r w:rsidR="00D91CB8" w:rsidRPr="00B536F2">
        <w:rPr>
          <w:rFonts w:asciiTheme="majorBidi" w:hAnsiTheme="majorBidi" w:cstheme="majorBidi"/>
          <w:sz w:val="20"/>
          <w:szCs w:val="20"/>
          <w:lang w:bidi="fa-IR"/>
        </w:rPr>
        <w:t>,</w:t>
      </w:r>
      <w:r w:rsidRPr="00B536F2">
        <w:rPr>
          <w:rFonts w:asciiTheme="majorBidi" w:hAnsiTheme="majorBidi" w:cstheme="majorBidi"/>
          <w:sz w:val="20"/>
          <w:szCs w:val="20"/>
          <w:lang w:bidi="fa-IR"/>
        </w:rPr>
        <w:t xml:space="preserve"> </w:t>
      </w:r>
      <w:r w:rsidRPr="00B536F2">
        <w:rPr>
          <w:rFonts w:asciiTheme="majorBidi" w:hAnsiTheme="majorBidi" w:cstheme="majorBidi"/>
          <w:i/>
          <w:iCs/>
          <w:sz w:val="20"/>
          <w:szCs w:val="20"/>
          <w:lang w:bidi="fa-IR"/>
        </w:rPr>
        <w:t>Ind</w:t>
      </w:r>
      <w:r w:rsidR="00D91CB8" w:rsidRPr="00B536F2">
        <w:rPr>
          <w:rFonts w:asciiTheme="majorBidi" w:hAnsiTheme="majorBidi" w:cstheme="majorBidi"/>
          <w:i/>
          <w:iCs/>
          <w:sz w:val="20"/>
          <w:szCs w:val="20"/>
          <w:lang w:bidi="fa-IR"/>
        </w:rPr>
        <w:t>.</w:t>
      </w:r>
      <w:r w:rsidRPr="00B536F2">
        <w:rPr>
          <w:rFonts w:asciiTheme="majorBidi" w:hAnsiTheme="majorBidi" w:cstheme="majorBidi"/>
          <w:i/>
          <w:iCs/>
          <w:sz w:val="20"/>
          <w:szCs w:val="20"/>
          <w:lang w:bidi="fa-IR"/>
        </w:rPr>
        <w:t xml:space="preserve"> J</w:t>
      </w:r>
      <w:r w:rsidR="00D91CB8" w:rsidRPr="00B536F2">
        <w:rPr>
          <w:rFonts w:asciiTheme="majorBidi" w:hAnsiTheme="majorBidi" w:cstheme="majorBidi"/>
          <w:i/>
          <w:iCs/>
          <w:sz w:val="20"/>
          <w:szCs w:val="20"/>
          <w:lang w:bidi="fa-IR"/>
        </w:rPr>
        <w:t xml:space="preserve">. </w:t>
      </w:r>
      <w:r w:rsidRPr="00B536F2">
        <w:rPr>
          <w:rFonts w:asciiTheme="majorBidi" w:hAnsiTheme="majorBidi" w:cstheme="majorBidi"/>
          <w:i/>
          <w:iCs/>
          <w:sz w:val="20"/>
          <w:szCs w:val="20"/>
          <w:lang w:bidi="fa-IR"/>
        </w:rPr>
        <w:t>Science Technol</w:t>
      </w:r>
      <w:r w:rsidR="00D91CB8" w:rsidRPr="00B536F2">
        <w:rPr>
          <w:rFonts w:asciiTheme="majorBidi" w:hAnsiTheme="majorBidi" w:cstheme="majorBidi"/>
          <w:i/>
          <w:iCs/>
          <w:sz w:val="20"/>
          <w:szCs w:val="20"/>
          <w:lang w:bidi="fa-IR"/>
        </w:rPr>
        <w:t>.</w:t>
      </w:r>
      <w:r w:rsidRPr="00B536F2">
        <w:rPr>
          <w:rFonts w:asciiTheme="majorBidi" w:hAnsiTheme="majorBidi" w:cstheme="majorBidi"/>
          <w:sz w:val="20"/>
          <w:szCs w:val="20"/>
          <w:lang w:bidi="fa-IR"/>
        </w:rPr>
        <w:t xml:space="preserve">, </w:t>
      </w:r>
      <w:r w:rsidRPr="00B536F2">
        <w:rPr>
          <w:rFonts w:asciiTheme="majorBidi" w:hAnsiTheme="majorBidi" w:cstheme="majorBidi"/>
          <w:b/>
          <w:bCs/>
          <w:sz w:val="20"/>
          <w:szCs w:val="20"/>
          <w:lang w:bidi="fa-IR"/>
        </w:rPr>
        <w:t>10</w:t>
      </w:r>
      <w:r w:rsidRPr="00B536F2">
        <w:rPr>
          <w:rFonts w:asciiTheme="majorBidi" w:hAnsiTheme="majorBidi" w:cstheme="majorBidi"/>
          <w:sz w:val="20"/>
          <w:szCs w:val="20"/>
          <w:lang w:bidi="fa-IR"/>
        </w:rPr>
        <w:t>, 1</w:t>
      </w:r>
      <w:r w:rsidR="00D91CB8" w:rsidRPr="00B536F2">
        <w:rPr>
          <w:rFonts w:asciiTheme="majorBidi" w:hAnsiTheme="majorBidi" w:cstheme="majorBidi"/>
          <w:sz w:val="20"/>
          <w:szCs w:val="20"/>
          <w:lang w:bidi="fa-IR"/>
        </w:rPr>
        <w:t xml:space="preserve"> </w:t>
      </w:r>
      <w:r w:rsidRPr="00B536F2">
        <w:rPr>
          <w:rFonts w:asciiTheme="majorBidi" w:hAnsiTheme="majorBidi" w:cstheme="majorBidi"/>
          <w:sz w:val="20"/>
          <w:szCs w:val="20"/>
          <w:lang w:bidi="fa-IR"/>
        </w:rPr>
        <w:t>(2017).</w:t>
      </w:r>
    </w:p>
    <w:p w:rsidR="00187446" w:rsidRPr="00BC671C" w:rsidRDefault="00187446" w:rsidP="00187446">
      <w:pPr>
        <w:autoSpaceDE w:val="0"/>
        <w:autoSpaceDN w:val="0"/>
        <w:adjustRightInd w:val="0"/>
        <w:spacing w:after="0" w:line="240" w:lineRule="auto"/>
        <w:ind w:left="284" w:hanging="284"/>
        <w:jc w:val="both"/>
        <w:rPr>
          <w:rFonts w:asciiTheme="majorBidi" w:eastAsia="MinionPro-Regular" w:hAnsiTheme="majorBidi" w:cstheme="majorBidi"/>
          <w:sz w:val="20"/>
          <w:szCs w:val="20"/>
          <w:lang w:bidi="fa-IR"/>
        </w:rPr>
      </w:pPr>
      <w:r w:rsidRPr="00BC671C">
        <w:rPr>
          <w:rFonts w:asciiTheme="majorBidi" w:hAnsiTheme="majorBidi" w:cstheme="majorBidi"/>
          <w:sz w:val="20"/>
          <w:szCs w:val="20"/>
          <w:lang w:bidi="fa-IR"/>
        </w:rPr>
        <w:t xml:space="preserve">3. </w:t>
      </w:r>
      <w:proofErr w:type="spellStart"/>
      <w:r w:rsidR="00B536F2">
        <w:rPr>
          <w:rFonts w:asciiTheme="majorBidi" w:hAnsiTheme="majorBidi" w:cstheme="majorBidi"/>
          <w:sz w:val="20"/>
          <w:szCs w:val="20"/>
          <w:lang w:bidi="fa-IR"/>
        </w:rPr>
        <w:t>D.S.</w:t>
      </w:r>
      <w:r w:rsidR="00B536F2">
        <w:rPr>
          <w:rFonts w:asciiTheme="majorBidi" w:eastAsia="MinionPro-Regular" w:hAnsiTheme="majorBidi" w:cstheme="majorBidi"/>
          <w:sz w:val="20"/>
          <w:szCs w:val="20"/>
          <w:lang w:bidi="fa-IR"/>
        </w:rPr>
        <w:t>Ginley</w:t>
      </w:r>
      <w:proofErr w:type="spellEnd"/>
      <w:r w:rsidRPr="00BC671C">
        <w:rPr>
          <w:rFonts w:asciiTheme="majorBidi" w:eastAsia="MinionPro-Regular" w:hAnsiTheme="majorBidi" w:cstheme="majorBidi"/>
          <w:sz w:val="20"/>
          <w:szCs w:val="20"/>
          <w:lang w:bidi="fa-IR"/>
        </w:rPr>
        <w:t xml:space="preserve">, </w:t>
      </w:r>
      <w:r w:rsidR="00B536F2">
        <w:rPr>
          <w:rFonts w:asciiTheme="majorBidi" w:eastAsia="MinionPro-Regular" w:hAnsiTheme="majorBidi" w:cstheme="majorBidi"/>
          <w:sz w:val="20"/>
          <w:szCs w:val="20"/>
          <w:lang w:bidi="fa-IR"/>
        </w:rPr>
        <w:t xml:space="preserve">M.P. </w:t>
      </w:r>
      <w:r w:rsidRPr="00BC671C">
        <w:rPr>
          <w:rFonts w:asciiTheme="majorBidi" w:eastAsia="MinionPro-Regular" w:hAnsiTheme="majorBidi" w:cstheme="majorBidi"/>
          <w:sz w:val="20"/>
          <w:szCs w:val="20"/>
          <w:lang w:bidi="fa-IR"/>
        </w:rPr>
        <w:t xml:space="preserve">Taylor, </w:t>
      </w:r>
      <w:r w:rsidR="00B536F2">
        <w:rPr>
          <w:rFonts w:asciiTheme="majorBidi" w:eastAsia="MinionPro-Regular" w:hAnsiTheme="majorBidi" w:cstheme="majorBidi"/>
          <w:sz w:val="20"/>
          <w:szCs w:val="20"/>
          <w:lang w:bidi="fa-IR"/>
        </w:rPr>
        <w:t xml:space="preserve">M.F.A.M. </w:t>
      </w:r>
      <w:r w:rsidRPr="00BC671C">
        <w:rPr>
          <w:rFonts w:asciiTheme="majorBidi" w:eastAsia="MinionPro-Regular" w:hAnsiTheme="majorBidi" w:cstheme="majorBidi"/>
          <w:sz w:val="20"/>
          <w:szCs w:val="20"/>
          <w:lang w:bidi="fa-IR"/>
        </w:rPr>
        <w:t xml:space="preserve">van </w:t>
      </w:r>
      <w:proofErr w:type="spellStart"/>
      <w:r w:rsidRPr="00BC671C">
        <w:rPr>
          <w:rFonts w:asciiTheme="majorBidi" w:eastAsia="MinionPro-Regular" w:hAnsiTheme="majorBidi" w:cstheme="majorBidi"/>
          <w:sz w:val="20"/>
          <w:szCs w:val="20"/>
          <w:lang w:bidi="fa-IR"/>
        </w:rPr>
        <w:t>Hest</w:t>
      </w:r>
      <w:proofErr w:type="spellEnd"/>
      <w:r w:rsidRPr="00BC671C">
        <w:rPr>
          <w:rFonts w:asciiTheme="majorBidi" w:eastAsia="MinionPro-Regular" w:hAnsiTheme="majorBidi" w:cstheme="majorBidi"/>
          <w:sz w:val="20"/>
          <w:szCs w:val="20"/>
          <w:lang w:bidi="fa-IR"/>
        </w:rPr>
        <w:t xml:space="preserve">, </w:t>
      </w:r>
      <w:r w:rsidR="00B536F2">
        <w:rPr>
          <w:rFonts w:asciiTheme="majorBidi" w:eastAsia="MinionPro-Regular" w:hAnsiTheme="majorBidi" w:cstheme="majorBidi"/>
          <w:sz w:val="20"/>
          <w:szCs w:val="20"/>
          <w:lang w:bidi="fa-IR"/>
        </w:rPr>
        <w:t xml:space="preserve">D. </w:t>
      </w:r>
      <w:r w:rsidRPr="00BC671C">
        <w:rPr>
          <w:rFonts w:asciiTheme="majorBidi" w:eastAsia="MinionPro-Regular" w:hAnsiTheme="majorBidi" w:cstheme="majorBidi"/>
          <w:sz w:val="20"/>
          <w:szCs w:val="20"/>
          <w:lang w:bidi="fa-IR"/>
        </w:rPr>
        <w:t xml:space="preserve">Young, </w:t>
      </w:r>
      <w:r w:rsidR="00B536F2">
        <w:rPr>
          <w:rFonts w:asciiTheme="majorBidi" w:eastAsia="MinionPro-Regular" w:hAnsiTheme="majorBidi" w:cstheme="majorBidi"/>
          <w:sz w:val="20"/>
          <w:szCs w:val="20"/>
          <w:lang w:bidi="fa-IR"/>
        </w:rPr>
        <w:t xml:space="preserve">C.W. </w:t>
      </w:r>
      <w:proofErr w:type="spellStart"/>
      <w:r w:rsidRPr="00BC671C">
        <w:rPr>
          <w:rFonts w:asciiTheme="majorBidi" w:eastAsia="MinionPro-Regular" w:hAnsiTheme="majorBidi" w:cstheme="majorBidi"/>
          <w:sz w:val="20"/>
          <w:szCs w:val="20"/>
          <w:lang w:bidi="fa-IR"/>
        </w:rPr>
        <w:t>Teplin</w:t>
      </w:r>
      <w:proofErr w:type="spellEnd"/>
      <w:r w:rsidRPr="00BC671C">
        <w:rPr>
          <w:rFonts w:asciiTheme="majorBidi" w:eastAsia="MinionPro-Regular" w:hAnsiTheme="majorBidi" w:cstheme="majorBidi"/>
          <w:sz w:val="20"/>
          <w:szCs w:val="20"/>
          <w:lang w:bidi="fa-IR"/>
        </w:rPr>
        <w:t xml:space="preserve">, </w:t>
      </w:r>
      <w:r w:rsidR="00B536F2">
        <w:rPr>
          <w:rFonts w:asciiTheme="majorBidi" w:eastAsia="MinionPro-Regular" w:hAnsiTheme="majorBidi" w:cstheme="majorBidi"/>
          <w:sz w:val="20"/>
          <w:szCs w:val="20"/>
          <w:lang w:bidi="fa-IR"/>
        </w:rPr>
        <w:t xml:space="preserve">J.L. </w:t>
      </w:r>
      <w:proofErr w:type="spellStart"/>
      <w:r w:rsidRPr="00BC671C">
        <w:rPr>
          <w:rFonts w:asciiTheme="majorBidi" w:eastAsia="MinionPro-Regular" w:hAnsiTheme="majorBidi" w:cstheme="majorBidi"/>
          <w:sz w:val="20"/>
          <w:szCs w:val="20"/>
          <w:lang w:bidi="fa-IR"/>
        </w:rPr>
        <w:t>Alleman</w:t>
      </w:r>
      <w:proofErr w:type="spellEnd"/>
      <w:r w:rsidRPr="00BC671C">
        <w:rPr>
          <w:rFonts w:asciiTheme="majorBidi" w:eastAsia="MinionPro-Regular" w:hAnsiTheme="majorBidi" w:cstheme="majorBidi"/>
          <w:sz w:val="20"/>
          <w:szCs w:val="20"/>
          <w:lang w:bidi="fa-IR"/>
        </w:rPr>
        <w:t xml:space="preserve">, </w:t>
      </w:r>
      <w:r w:rsidR="00B536F2">
        <w:rPr>
          <w:rFonts w:asciiTheme="majorBidi" w:eastAsia="MinionPro-Regular" w:hAnsiTheme="majorBidi" w:cstheme="majorBidi"/>
          <w:sz w:val="20"/>
          <w:szCs w:val="20"/>
          <w:lang w:bidi="fa-IR"/>
        </w:rPr>
        <w:t xml:space="preserve">M.S. </w:t>
      </w:r>
      <w:r w:rsidRPr="00BC671C">
        <w:rPr>
          <w:rFonts w:asciiTheme="majorBidi" w:eastAsia="MinionPro-Regular" w:hAnsiTheme="majorBidi" w:cstheme="majorBidi"/>
          <w:sz w:val="20"/>
          <w:szCs w:val="20"/>
          <w:lang w:bidi="fa-IR"/>
        </w:rPr>
        <w:t xml:space="preserve">Dabney, </w:t>
      </w:r>
      <w:r w:rsidR="00B536F2">
        <w:rPr>
          <w:rFonts w:asciiTheme="majorBidi" w:eastAsia="MinionPro-Regular" w:hAnsiTheme="majorBidi" w:cstheme="majorBidi"/>
          <w:sz w:val="20"/>
          <w:szCs w:val="20"/>
          <w:lang w:bidi="fa-IR"/>
        </w:rPr>
        <w:t xml:space="preserve">P. </w:t>
      </w:r>
      <w:proofErr w:type="spellStart"/>
      <w:r w:rsidRPr="00BC671C">
        <w:rPr>
          <w:rFonts w:asciiTheme="majorBidi" w:eastAsia="MinionPro-Regular" w:hAnsiTheme="majorBidi" w:cstheme="majorBidi"/>
          <w:sz w:val="20"/>
          <w:szCs w:val="20"/>
          <w:lang w:bidi="fa-IR"/>
        </w:rPr>
        <w:t>Parilla</w:t>
      </w:r>
      <w:proofErr w:type="spellEnd"/>
      <w:r w:rsidRPr="00BC671C">
        <w:rPr>
          <w:rFonts w:asciiTheme="majorBidi" w:eastAsia="MinionPro-Regular" w:hAnsiTheme="majorBidi" w:cstheme="majorBidi"/>
          <w:sz w:val="20"/>
          <w:szCs w:val="20"/>
          <w:lang w:bidi="fa-IR"/>
        </w:rPr>
        <w:t xml:space="preserve">, </w:t>
      </w:r>
      <w:r w:rsidR="00B536F2">
        <w:rPr>
          <w:rFonts w:asciiTheme="majorBidi" w:eastAsia="MinionPro-Regular" w:hAnsiTheme="majorBidi" w:cstheme="majorBidi"/>
          <w:sz w:val="20"/>
          <w:szCs w:val="20"/>
          <w:lang w:bidi="fa-IR"/>
        </w:rPr>
        <w:t xml:space="preserve">L.M. </w:t>
      </w:r>
      <w:proofErr w:type="spellStart"/>
      <w:r w:rsidRPr="00BC671C">
        <w:rPr>
          <w:rFonts w:asciiTheme="majorBidi" w:eastAsia="MinionPro-Regular" w:hAnsiTheme="majorBidi" w:cstheme="majorBidi"/>
          <w:sz w:val="20"/>
          <w:szCs w:val="20"/>
          <w:lang w:bidi="fa-IR"/>
        </w:rPr>
        <w:t>Gedvilas</w:t>
      </w:r>
      <w:proofErr w:type="spellEnd"/>
      <w:r w:rsidRPr="00BC671C">
        <w:rPr>
          <w:rFonts w:asciiTheme="majorBidi" w:eastAsia="MinionPro-Regular" w:hAnsiTheme="majorBidi" w:cstheme="majorBidi"/>
          <w:sz w:val="20"/>
          <w:szCs w:val="20"/>
          <w:lang w:bidi="fa-IR"/>
        </w:rPr>
        <w:t xml:space="preserve">, </w:t>
      </w:r>
      <w:r w:rsidR="00B536F2">
        <w:rPr>
          <w:rFonts w:asciiTheme="majorBidi" w:eastAsia="MinionPro-Regular" w:hAnsiTheme="majorBidi" w:cstheme="majorBidi"/>
          <w:sz w:val="20"/>
          <w:szCs w:val="20"/>
          <w:lang w:bidi="fa-IR"/>
        </w:rPr>
        <w:t xml:space="preserve">B.M. </w:t>
      </w:r>
      <w:r w:rsidRPr="00BC671C">
        <w:rPr>
          <w:rFonts w:asciiTheme="majorBidi" w:eastAsia="MinionPro-Regular" w:hAnsiTheme="majorBidi" w:cstheme="majorBidi"/>
          <w:sz w:val="20"/>
          <w:szCs w:val="20"/>
          <w:lang w:bidi="fa-IR"/>
        </w:rPr>
        <w:t>Keyes</w:t>
      </w:r>
      <w:proofErr w:type="gramStart"/>
      <w:r w:rsidR="00B536F2">
        <w:rPr>
          <w:rFonts w:asciiTheme="majorBidi" w:eastAsia="MinionPro-Regular" w:hAnsiTheme="majorBidi" w:cstheme="majorBidi"/>
          <w:sz w:val="20"/>
          <w:szCs w:val="20"/>
          <w:lang w:bidi="fa-IR"/>
        </w:rPr>
        <w:t xml:space="preserve">, </w:t>
      </w:r>
      <w:r w:rsidRPr="00BC671C">
        <w:rPr>
          <w:rFonts w:asciiTheme="majorBidi" w:eastAsia="MinionPro-Regular" w:hAnsiTheme="majorBidi" w:cstheme="majorBidi"/>
          <w:sz w:val="20"/>
          <w:szCs w:val="20"/>
          <w:lang w:bidi="fa-IR"/>
        </w:rPr>
        <w:t>,</w:t>
      </w:r>
      <w:r w:rsidR="00B536F2">
        <w:rPr>
          <w:rFonts w:asciiTheme="majorBidi" w:eastAsia="MinionPro-Regular" w:hAnsiTheme="majorBidi" w:cstheme="majorBidi"/>
          <w:sz w:val="20"/>
          <w:szCs w:val="20"/>
          <w:lang w:bidi="fa-IR"/>
        </w:rPr>
        <w:t>B</w:t>
      </w:r>
      <w:proofErr w:type="gramEnd"/>
      <w:r w:rsidR="00B536F2">
        <w:rPr>
          <w:rFonts w:asciiTheme="majorBidi" w:eastAsia="MinionPro-Regular" w:hAnsiTheme="majorBidi" w:cstheme="majorBidi"/>
          <w:sz w:val="20"/>
          <w:szCs w:val="20"/>
          <w:lang w:bidi="fa-IR"/>
        </w:rPr>
        <w:t xml:space="preserve">. </w:t>
      </w:r>
      <w:r w:rsidRPr="00BC671C">
        <w:rPr>
          <w:rFonts w:asciiTheme="majorBidi" w:eastAsia="MinionPro-Regular" w:hAnsiTheme="majorBidi" w:cstheme="majorBidi"/>
          <w:sz w:val="20"/>
          <w:szCs w:val="20"/>
          <w:lang w:bidi="fa-IR"/>
        </w:rPr>
        <w:t xml:space="preserve"> To, </w:t>
      </w:r>
      <w:r w:rsidR="00B536F2">
        <w:rPr>
          <w:rFonts w:asciiTheme="majorBidi" w:eastAsia="MinionPro-Regular" w:hAnsiTheme="majorBidi" w:cstheme="majorBidi"/>
          <w:sz w:val="20"/>
          <w:szCs w:val="20"/>
          <w:lang w:bidi="fa-IR"/>
        </w:rPr>
        <w:t xml:space="preserve">D. </w:t>
      </w:r>
      <w:proofErr w:type="spellStart"/>
      <w:r w:rsidRPr="00BC671C">
        <w:rPr>
          <w:rFonts w:asciiTheme="majorBidi" w:eastAsia="MinionPro-Regular" w:hAnsiTheme="majorBidi" w:cstheme="majorBidi"/>
          <w:sz w:val="20"/>
          <w:szCs w:val="20"/>
          <w:lang w:bidi="fa-IR"/>
        </w:rPr>
        <w:t>Readey</w:t>
      </w:r>
      <w:proofErr w:type="spellEnd"/>
      <w:r w:rsidRPr="00BC671C">
        <w:rPr>
          <w:rFonts w:asciiTheme="majorBidi" w:eastAsia="MinionPro-Regular" w:hAnsiTheme="majorBidi" w:cstheme="majorBidi"/>
          <w:sz w:val="20"/>
          <w:szCs w:val="20"/>
          <w:lang w:bidi="fa-IR"/>
        </w:rPr>
        <w:t xml:space="preserve">, </w:t>
      </w:r>
      <w:r w:rsidR="00B536F2">
        <w:rPr>
          <w:rFonts w:asciiTheme="majorBidi" w:eastAsia="MinionPro-Regular" w:hAnsiTheme="majorBidi" w:cstheme="majorBidi"/>
          <w:sz w:val="20"/>
          <w:szCs w:val="20"/>
          <w:lang w:bidi="fa-IR"/>
        </w:rPr>
        <w:t xml:space="preserve">J.D. </w:t>
      </w:r>
      <w:r w:rsidRPr="00BC671C">
        <w:rPr>
          <w:rFonts w:asciiTheme="majorBidi" w:eastAsia="MinionPro-Regular" w:hAnsiTheme="majorBidi" w:cstheme="majorBidi"/>
          <w:sz w:val="20"/>
          <w:szCs w:val="20"/>
          <w:lang w:bidi="fa-IR"/>
        </w:rPr>
        <w:t>Perkins</w:t>
      </w:r>
      <w:r w:rsidR="00B536F2">
        <w:rPr>
          <w:rFonts w:asciiTheme="majorBidi" w:eastAsia="MinionPro-Regular" w:hAnsiTheme="majorBidi" w:cstheme="majorBidi"/>
          <w:sz w:val="20"/>
          <w:szCs w:val="20"/>
          <w:lang w:bidi="fa-IR"/>
        </w:rPr>
        <w:t>,</w:t>
      </w:r>
      <w:r w:rsidRPr="00BC671C">
        <w:rPr>
          <w:rFonts w:asciiTheme="majorBidi" w:eastAsia="MinionPro-Regular" w:hAnsiTheme="majorBidi" w:cstheme="majorBidi"/>
          <w:sz w:val="20"/>
          <w:szCs w:val="20"/>
          <w:lang w:bidi="fa-IR"/>
        </w:rPr>
        <w:t xml:space="preserve"> Combinatorial exploration of novel transparent conducting oxide materials. </w:t>
      </w:r>
      <w:r w:rsidRPr="00BC671C">
        <w:rPr>
          <w:rFonts w:asciiTheme="majorBidi" w:eastAsia="MinionPro-Regular" w:hAnsiTheme="majorBidi" w:cstheme="majorBidi"/>
          <w:i/>
          <w:iCs/>
          <w:sz w:val="20"/>
          <w:szCs w:val="20"/>
          <w:lang w:bidi="fa-IR"/>
        </w:rPr>
        <w:t xml:space="preserve">National Renewable Energy Laboratory, Colorado, </w:t>
      </w:r>
      <w:r w:rsidRPr="00BC671C">
        <w:rPr>
          <w:rFonts w:asciiTheme="majorBidi" w:eastAsia="MinionPro-Regular" w:hAnsiTheme="majorBidi" w:cstheme="majorBidi"/>
          <w:sz w:val="20"/>
          <w:szCs w:val="20"/>
          <w:lang w:bidi="fa-IR"/>
        </w:rPr>
        <w:t>7-10</w:t>
      </w:r>
      <w:r>
        <w:rPr>
          <w:rFonts w:asciiTheme="majorBidi" w:eastAsia="MinionPro-Regular" w:hAnsiTheme="majorBidi" w:cstheme="majorBidi"/>
          <w:sz w:val="20"/>
          <w:szCs w:val="20"/>
          <w:lang w:bidi="fa-IR"/>
        </w:rPr>
        <w:t>(</w:t>
      </w:r>
      <w:r w:rsidRPr="00BC671C">
        <w:rPr>
          <w:rFonts w:asciiTheme="majorBidi" w:eastAsia="MinionPro-Regular" w:hAnsiTheme="majorBidi" w:cstheme="majorBidi"/>
          <w:i/>
          <w:iCs/>
          <w:sz w:val="20"/>
          <w:szCs w:val="20"/>
          <w:lang w:bidi="fa-IR"/>
        </w:rPr>
        <w:t>2005</w:t>
      </w:r>
      <w:r>
        <w:rPr>
          <w:rFonts w:asciiTheme="majorBidi" w:eastAsia="MinionPro-Regular" w:hAnsiTheme="majorBidi" w:cstheme="majorBidi"/>
          <w:i/>
          <w:iCs/>
          <w:sz w:val="20"/>
          <w:szCs w:val="20"/>
          <w:lang w:bidi="fa-IR"/>
        </w:rPr>
        <w:t>)</w:t>
      </w:r>
      <w:r w:rsidRPr="00BC671C">
        <w:rPr>
          <w:rFonts w:asciiTheme="majorBidi" w:eastAsia="MinionPro-Regular" w:hAnsiTheme="majorBidi" w:cstheme="majorBidi"/>
          <w:sz w:val="20"/>
          <w:szCs w:val="20"/>
          <w:lang w:bidi="fa-IR"/>
        </w:rPr>
        <w:t>.</w:t>
      </w:r>
    </w:p>
    <w:p w:rsidR="00187446" w:rsidRPr="00BC671C" w:rsidRDefault="00187446"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 xml:space="preserve">4. </w:t>
      </w:r>
      <w:r w:rsidR="00B536F2">
        <w:rPr>
          <w:rFonts w:asciiTheme="majorBidi" w:hAnsiTheme="majorBidi" w:cstheme="majorBidi"/>
          <w:sz w:val="20"/>
          <w:szCs w:val="20"/>
          <w:lang w:bidi="fa-IR"/>
        </w:rPr>
        <w:t>S.</w:t>
      </w:r>
      <w:r w:rsidRPr="00BC671C">
        <w:rPr>
          <w:rFonts w:asciiTheme="majorBidi" w:hAnsiTheme="majorBidi" w:cstheme="majorBidi"/>
          <w:sz w:val="20"/>
          <w:szCs w:val="20"/>
          <w:lang w:bidi="fa-IR"/>
        </w:rPr>
        <w:t xml:space="preserve"> </w:t>
      </w:r>
      <w:proofErr w:type="spellStart"/>
      <w:r w:rsidRPr="00BC671C">
        <w:rPr>
          <w:rFonts w:asciiTheme="majorBidi" w:hAnsiTheme="majorBidi" w:cstheme="majorBidi"/>
          <w:sz w:val="20"/>
          <w:szCs w:val="20"/>
          <w:lang w:bidi="fa-IR"/>
        </w:rPr>
        <w:t>Laux</w:t>
      </w:r>
      <w:proofErr w:type="spellEnd"/>
      <w:r w:rsidRPr="00BC671C">
        <w:rPr>
          <w:rFonts w:asciiTheme="majorBidi" w:hAnsiTheme="majorBidi" w:cstheme="majorBidi"/>
          <w:sz w:val="20"/>
          <w:szCs w:val="20"/>
          <w:lang w:bidi="fa-IR"/>
        </w:rPr>
        <w:t xml:space="preserve">, </w:t>
      </w:r>
      <w:r w:rsidR="00B536F2">
        <w:rPr>
          <w:rFonts w:asciiTheme="majorBidi" w:hAnsiTheme="majorBidi" w:cstheme="majorBidi"/>
          <w:sz w:val="20"/>
          <w:szCs w:val="20"/>
          <w:lang w:bidi="fa-IR"/>
        </w:rPr>
        <w:t xml:space="preserve">N. </w:t>
      </w:r>
      <w:r w:rsidRPr="00BC671C">
        <w:rPr>
          <w:rFonts w:asciiTheme="majorBidi" w:hAnsiTheme="majorBidi" w:cstheme="majorBidi"/>
          <w:sz w:val="20"/>
          <w:szCs w:val="20"/>
          <w:lang w:bidi="fa-IR"/>
        </w:rPr>
        <w:t xml:space="preserve">Kaiser, </w:t>
      </w:r>
      <w:r w:rsidR="00B536F2">
        <w:rPr>
          <w:rFonts w:asciiTheme="majorBidi" w:hAnsiTheme="majorBidi" w:cstheme="majorBidi"/>
          <w:sz w:val="20"/>
          <w:szCs w:val="20"/>
          <w:lang w:bidi="fa-IR"/>
        </w:rPr>
        <w:t xml:space="preserve">A. </w:t>
      </w:r>
      <w:proofErr w:type="spellStart"/>
      <w:r w:rsidRPr="00BC671C">
        <w:rPr>
          <w:rFonts w:asciiTheme="majorBidi" w:hAnsiTheme="majorBidi" w:cstheme="majorBidi"/>
          <w:sz w:val="20"/>
          <w:szCs w:val="20"/>
          <w:lang w:bidi="fa-IR"/>
        </w:rPr>
        <w:t>Zöller</w:t>
      </w:r>
      <w:proofErr w:type="spellEnd"/>
      <w:r w:rsidRPr="00BC671C">
        <w:rPr>
          <w:rFonts w:asciiTheme="majorBidi" w:hAnsiTheme="majorBidi" w:cstheme="majorBidi"/>
          <w:sz w:val="20"/>
          <w:szCs w:val="20"/>
          <w:lang w:bidi="fa-IR"/>
        </w:rPr>
        <w:t xml:space="preserve">, </w:t>
      </w:r>
      <w:r w:rsidR="00B536F2">
        <w:rPr>
          <w:rFonts w:asciiTheme="majorBidi" w:hAnsiTheme="majorBidi" w:cstheme="majorBidi"/>
          <w:sz w:val="20"/>
          <w:szCs w:val="20"/>
          <w:lang w:bidi="fa-IR"/>
        </w:rPr>
        <w:t xml:space="preserve">R. </w:t>
      </w:r>
      <w:proofErr w:type="spellStart"/>
      <w:r w:rsidRPr="00BC671C">
        <w:rPr>
          <w:rFonts w:asciiTheme="majorBidi" w:hAnsiTheme="majorBidi" w:cstheme="majorBidi"/>
          <w:sz w:val="20"/>
          <w:szCs w:val="20"/>
          <w:lang w:bidi="fa-IR"/>
        </w:rPr>
        <w:t>Götzelmann</w:t>
      </w:r>
      <w:proofErr w:type="spellEnd"/>
      <w:r w:rsidRPr="00BC671C">
        <w:rPr>
          <w:rFonts w:asciiTheme="majorBidi" w:hAnsiTheme="majorBidi" w:cstheme="majorBidi"/>
          <w:sz w:val="20"/>
          <w:szCs w:val="20"/>
          <w:lang w:bidi="fa-IR"/>
        </w:rPr>
        <w:t xml:space="preserve">, </w:t>
      </w:r>
      <w:r w:rsidR="00B536F2">
        <w:rPr>
          <w:rFonts w:asciiTheme="majorBidi" w:hAnsiTheme="majorBidi" w:cstheme="majorBidi"/>
          <w:sz w:val="20"/>
          <w:szCs w:val="20"/>
          <w:lang w:bidi="fa-IR"/>
        </w:rPr>
        <w:t xml:space="preserve">H. </w:t>
      </w:r>
      <w:proofErr w:type="spellStart"/>
      <w:r w:rsidRPr="00BC671C">
        <w:rPr>
          <w:rFonts w:asciiTheme="majorBidi" w:hAnsiTheme="majorBidi" w:cstheme="majorBidi"/>
          <w:sz w:val="20"/>
          <w:szCs w:val="20"/>
          <w:lang w:bidi="fa-IR"/>
        </w:rPr>
        <w:t>Lauth</w:t>
      </w:r>
      <w:proofErr w:type="spellEnd"/>
      <w:r w:rsidRPr="00BC671C">
        <w:rPr>
          <w:rFonts w:asciiTheme="majorBidi" w:hAnsiTheme="majorBidi" w:cstheme="majorBidi"/>
          <w:sz w:val="20"/>
          <w:szCs w:val="20"/>
          <w:lang w:bidi="fa-IR"/>
        </w:rPr>
        <w:t xml:space="preserve"> </w:t>
      </w:r>
      <w:r w:rsidR="00B536F2">
        <w:rPr>
          <w:rFonts w:asciiTheme="majorBidi" w:hAnsiTheme="majorBidi" w:cstheme="majorBidi"/>
          <w:sz w:val="20"/>
          <w:szCs w:val="20"/>
          <w:lang w:bidi="fa-IR"/>
        </w:rPr>
        <w:t xml:space="preserve">H. </w:t>
      </w:r>
      <w:proofErr w:type="spellStart"/>
      <w:r w:rsidRPr="00BC671C">
        <w:rPr>
          <w:rFonts w:asciiTheme="majorBidi" w:hAnsiTheme="majorBidi" w:cstheme="majorBidi"/>
          <w:sz w:val="20"/>
          <w:szCs w:val="20"/>
          <w:lang w:bidi="fa-IR"/>
        </w:rPr>
        <w:t>Bernitzki</w:t>
      </w:r>
      <w:proofErr w:type="spellEnd"/>
      <w:r w:rsidR="00B536F2">
        <w:rPr>
          <w:rFonts w:asciiTheme="majorBidi" w:hAnsiTheme="majorBidi" w:cstheme="majorBidi"/>
          <w:sz w:val="20"/>
          <w:szCs w:val="20"/>
          <w:lang w:bidi="fa-IR"/>
        </w:rPr>
        <w:t xml:space="preserve">, </w:t>
      </w:r>
      <w:r w:rsidRPr="00BC671C">
        <w:rPr>
          <w:rFonts w:asciiTheme="majorBidi" w:hAnsiTheme="majorBidi" w:cstheme="majorBidi"/>
          <w:i/>
          <w:iCs/>
          <w:sz w:val="20"/>
          <w:szCs w:val="20"/>
          <w:lang w:bidi="fa-IR"/>
        </w:rPr>
        <w:t>Thin Solid Films</w:t>
      </w:r>
      <w:r w:rsidRPr="00BC671C">
        <w:rPr>
          <w:rFonts w:asciiTheme="majorBidi" w:hAnsiTheme="majorBidi" w:cstheme="majorBidi"/>
          <w:sz w:val="20"/>
          <w:szCs w:val="20"/>
          <w:lang w:bidi="fa-IR"/>
        </w:rPr>
        <w:t xml:space="preserve">, </w:t>
      </w:r>
      <w:r w:rsidRPr="00EE1F81">
        <w:rPr>
          <w:rFonts w:asciiTheme="majorBidi" w:hAnsiTheme="majorBidi" w:cstheme="majorBidi"/>
          <w:b/>
          <w:bCs/>
          <w:sz w:val="20"/>
          <w:szCs w:val="20"/>
          <w:lang w:bidi="fa-IR"/>
        </w:rPr>
        <w:t>335</w:t>
      </w:r>
      <w:r w:rsidRPr="00BC671C">
        <w:rPr>
          <w:rFonts w:asciiTheme="majorBidi" w:hAnsiTheme="majorBidi" w:cstheme="majorBidi"/>
          <w:sz w:val="20"/>
          <w:szCs w:val="20"/>
          <w:lang w:bidi="fa-IR"/>
        </w:rPr>
        <w:t>, 1</w:t>
      </w:r>
      <w:r w:rsidR="00B536F2">
        <w:rPr>
          <w:rFonts w:asciiTheme="majorBidi" w:hAnsiTheme="majorBidi" w:cstheme="majorBidi"/>
          <w:sz w:val="20"/>
          <w:szCs w:val="20"/>
          <w:lang w:bidi="fa-IR"/>
        </w:rPr>
        <w:t xml:space="preserve"> </w:t>
      </w:r>
      <w:r>
        <w:rPr>
          <w:rFonts w:asciiTheme="majorBidi" w:hAnsiTheme="majorBidi" w:cstheme="majorBidi"/>
          <w:sz w:val="20"/>
          <w:szCs w:val="20"/>
          <w:lang w:bidi="fa-IR"/>
        </w:rPr>
        <w:t>(</w:t>
      </w:r>
      <w:r w:rsidRPr="00BC671C">
        <w:rPr>
          <w:rFonts w:asciiTheme="majorBidi" w:hAnsiTheme="majorBidi" w:cstheme="majorBidi"/>
          <w:sz w:val="20"/>
          <w:szCs w:val="20"/>
          <w:lang w:bidi="fa-IR"/>
        </w:rPr>
        <w:t>1998</w:t>
      </w:r>
      <w:r>
        <w:rPr>
          <w:rFonts w:asciiTheme="majorBidi" w:hAnsiTheme="majorBidi" w:cstheme="majorBidi"/>
          <w:sz w:val="20"/>
          <w:szCs w:val="20"/>
          <w:lang w:bidi="fa-IR"/>
        </w:rPr>
        <w:t>)</w:t>
      </w:r>
      <w:r w:rsidRPr="00BC671C">
        <w:rPr>
          <w:rFonts w:asciiTheme="majorBidi" w:hAnsiTheme="majorBidi" w:cstheme="majorBidi"/>
          <w:sz w:val="20"/>
          <w:szCs w:val="20"/>
          <w:lang w:bidi="fa-IR"/>
        </w:rPr>
        <w:t>.</w:t>
      </w:r>
    </w:p>
    <w:p w:rsidR="00187446" w:rsidRPr="00BC671C" w:rsidRDefault="00187446"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 xml:space="preserve">5. </w:t>
      </w:r>
      <w:r w:rsidR="00B536F2">
        <w:rPr>
          <w:rFonts w:asciiTheme="majorBidi" w:hAnsiTheme="majorBidi" w:cstheme="majorBidi"/>
          <w:sz w:val="20"/>
          <w:szCs w:val="20"/>
          <w:lang w:bidi="fa-IR"/>
        </w:rPr>
        <w:t xml:space="preserve">H.A. </w:t>
      </w:r>
      <w:proofErr w:type="spellStart"/>
      <w:r w:rsidRPr="00BC671C">
        <w:rPr>
          <w:rFonts w:asciiTheme="majorBidi" w:hAnsiTheme="majorBidi" w:cstheme="majorBidi"/>
          <w:sz w:val="20"/>
          <w:szCs w:val="20"/>
          <w:lang w:bidi="fa-IR"/>
        </w:rPr>
        <w:t>Rahnamaye</w:t>
      </w:r>
      <w:proofErr w:type="spellEnd"/>
      <w:r w:rsidRPr="00BC671C">
        <w:rPr>
          <w:rFonts w:asciiTheme="majorBidi" w:hAnsiTheme="majorBidi" w:cstheme="majorBidi"/>
          <w:sz w:val="20"/>
          <w:szCs w:val="20"/>
          <w:lang w:bidi="fa-IR"/>
        </w:rPr>
        <w:t xml:space="preserve"> Aliabad, </w:t>
      </w:r>
      <w:r w:rsidR="00B536F2">
        <w:rPr>
          <w:rFonts w:asciiTheme="majorBidi" w:hAnsiTheme="majorBidi" w:cstheme="majorBidi"/>
          <w:sz w:val="20"/>
          <w:szCs w:val="20"/>
          <w:lang w:bidi="fa-IR"/>
        </w:rPr>
        <w:t xml:space="preserve">S.M. </w:t>
      </w:r>
      <w:r w:rsidRPr="00BC671C">
        <w:rPr>
          <w:rFonts w:asciiTheme="majorBidi" w:hAnsiTheme="majorBidi" w:cstheme="majorBidi"/>
          <w:sz w:val="20"/>
          <w:szCs w:val="20"/>
          <w:lang w:bidi="fa-IR"/>
        </w:rPr>
        <w:t>Hosseini,</w:t>
      </w:r>
      <w:r w:rsidR="00B536F2">
        <w:rPr>
          <w:rFonts w:asciiTheme="majorBidi" w:hAnsiTheme="majorBidi" w:cstheme="majorBidi"/>
          <w:sz w:val="20"/>
          <w:szCs w:val="20"/>
          <w:lang w:bidi="fa-IR"/>
        </w:rPr>
        <w:t xml:space="preserve"> A. </w:t>
      </w:r>
      <w:r w:rsidRPr="00BC671C">
        <w:rPr>
          <w:rFonts w:asciiTheme="majorBidi" w:hAnsiTheme="majorBidi" w:cstheme="majorBidi"/>
          <w:sz w:val="20"/>
          <w:szCs w:val="20"/>
          <w:lang w:bidi="fa-IR"/>
        </w:rPr>
        <w:t xml:space="preserve"> </w:t>
      </w:r>
      <w:proofErr w:type="spellStart"/>
      <w:r w:rsidRPr="00BC671C">
        <w:rPr>
          <w:rFonts w:asciiTheme="majorBidi" w:hAnsiTheme="majorBidi" w:cstheme="majorBidi"/>
          <w:sz w:val="20"/>
          <w:szCs w:val="20"/>
          <w:lang w:bidi="fa-IR"/>
        </w:rPr>
        <w:t>Kompany</w:t>
      </w:r>
      <w:proofErr w:type="spellEnd"/>
      <w:r w:rsidRPr="00BC671C">
        <w:rPr>
          <w:rFonts w:asciiTheme="majorBidi" w:hAnsiTheme="majorBidi" w:cstheme="majorBidi"/>
          <w:sz w:val="20"/>
          <w:szCs w:val="20"/>
          <w:lang w:bidi="fa-IR"/>
        </w:rPr>
        <w:t xml:space="preserve">, </w:t>
      </w:r>
      <w:r w:rsidR="00B536F2">
        <w:rPr>
          <w:rFonts w:asciiTheme="majorBidi" w:hAnsiTheme="majorBidi" w:cstheme="majorBidi"/>
          <w:sz w:val="20"/>
          <w:szCs w:val="20"/>
          <w:lang w:bidi="fa-IR"/>
        </w:rPr>
        <w:t xml:space="preserve">A. </w:t>
      </w:r>
      <w:proofErr w:type="spellStart"/>
      <w:r w:rsidRPr="00BC671C">
        <w:rPr>
          <w:rFonts w:asciiTheme="majorBidi" w:hAnsiTheme="majorBidi" w:cstheme="majorBidi"/>
          <w:sz w:val="20"/>
          <w:szCs w:val="20"/>
          <w:lang w:bidi="fa-IR"/>
        </w:rPr>
        <w:t>Youssefi</w:t>
      </w:r>
      <w:proofErr w:type="spellEnd"/>
      <w:r w:rsidRPr="00BC671C">
        <w:rPr>
          <w:rFonts w:asciiTheme="majorBidi" w:hAnsiTheme="majorBidi" w:cstheme="majorBidi"/>
          <w:sz w:val="20"/>
          <w:szCs w:val="20"/>
          <w:lang w:bidi="fa-IR"/>
        </w:rPr>
        <w:t xml:space="preserve">, </w:t>
      </w:r>
      <w:r w:rsidR="00B536F2">
        <w:rPr>
          <w:rFonts w:asciiTheme="majorBidi" w:hAnsiTheme="majorBidi" w:cstheme="majorBidi"/>
          <w:sz w:val="20"/>
          <w:szCs w:val="20"/>
          <w:lang w:bidi="fa-IR"/>
        </w:rPr>
        <w:t xml:space="preserve">E. </w:t>
      </w:r>
      <w:proofErr w:type="spellStart"/>
      <w:r w:rsidRPr="00BC671C">
        <w:rPr>
          <w:rFonts w:asciiTheme="majorBidi" w:hAnsiTheme="majorBidi" w:cstheme="majorBidi"/>
          <w:sz w:val="20"/>
          <w:szCs w:val="20"/>
          <w:lang w:bidi="fa-IR"/>
        </w:rPr>
        <w:t>Attaran</w:t>
      </w:r>
      <w:proofErr w:type="spellEnd"/>
      <w:r w:rsidRPr="00BC671C">
        <w:rPr>
          <w:rFonts w:asciiTheme="majorBidi" w:hAnsiTheme="majorBidi" w:cstheme="majorBidi"/>
          <w:sz w:val="20"/>
          <w:szCs w:val="20"/>
          <w:lang w:bidi="fa-IR"/>
        </w:rPr>
        <w:t xml:space="preserve"> </w:t>
      </w:r>
      <w:proofErr w:type="spellStart"/>
      <w:r w:rsidRPr="00BC671C">
        <w:rPr>
          <w:rFonts w:asciiTheme="majorBidi" w:hAnsiTheme="majorBidi" w:cstheme="majorBidi"/>
          <w:sz w:val="20"/>
          <w:szCs w:val="20"/>
          <w:lang w:bidi="fa-IR"/>
        </w:rPr>
        <w:t>Kakhki</w:t>
      </w:r>
      <w:proofErr w:type="spellEnd"/>
      <w:r w:rsidR="00B536F2">
        <w:rPr>
          <w:rFonts w:asciiTheme="majorBidi" w:hAnsiTheme="majorBidi" w:cstheme="majorBidi"/>
          <w:sz w:val="20"/>
          <w:szCs w:val="20"/>
          <w:lang w:bidi="fa-IR"/>
        </w:rPr>
        <w:t>,</w:t>
      </w:r>
      <w:r w:rsidRPr="00BC671C">
        <w:rPr>
          <w:rFonts w:asciiTheme="majorBidi" w:hAnsiTheme="majorBidi" w:cstheme="majorBidi"/>
          <w:sz w:val="20"/>
          <w:szCs w:val="20"/>
          <w:lang w:bidi="fa-IR"/>
        </w:rPr>
        <w:t xml:space="preserve"> </w:t>
      </w:r>
      <w:r w:rsidRPr="00BC671C">
        <w:rPr>
          <w:rFonts w:asciiTheme="majorBidi" w:hAnsiTheme="majorBidi" w:cstheme="majorBidi"/>
          <w:i/>
          <w:iCs/>
          <w:sz w:val="20"/>
          <w:szCs w:val="20"/>
          <w:lang w:bidi="fa-IR"/>
        </w:rPr>
        <w:t>Phys. Status Solidi B</w:t>
      </w:r>
      <w:r w:rsidRPr="00BC671C">
        <w:rPr>
          <w:rFonts w:asciiTheme="majorBidi" w:hAnsiTheme="majorBidi" w:cstheme="majorBidi"/>
          <w:sz w:val="20"/>
          <w:szCs w:val="20"/>
          <w:lang w:bidi="fa-IR"/>
        </w:rPr>
        <w:t xml:space="preserve">. January, </w:t>
      </w:r>
      <w:r w:rsidRPr="00EE1F81">
        <w:rPr>
          <w:rFonts w:asciiTheme="majorBidi" w:hAnsiTheme="majorBidi" w:cstheme="majorBidi"/>
          <w:b/>
          <w:bCs/>
          <w:sz w:val="20"/>
          <w:szCs w:val="20"/>
          <w:lang w:bidi="fa-IR"/>
        </w:rPr>
        <w:t>246</w:t>
      </w:r>
      <w:r w:rsidR="00B536F2">
        <w:rPr>
          <w:rFonts w:asciiTheme="majorBidi" w:hAnsiTheme="majorBidi" w:cstheme="majorBidi"/>
          <w:sz w:val="20"/>
          <w:szCs w:val="20"/>
          <w:lang w:bidi="fa-IR"/>
        </w:rPr>
        <w:t xml:space="preserve">, 1072 </w:t>
      </w:r>
      <w:r>
        <w:rPr>
          <w:rFonts w:asciiTheme="majorBidi" w:hAnsiTheme="majorBidi" w:cstheme="majorBidi"/>
          <w:sz w:val="20"/>
          <w:szCs w:val="20"/>
          <w:lang w:bidi="fa-IR"/>
        </w:rPr>
        <w:t>(</w:t>
      </w:r>
      <w:r w:rsidRPr="00BC671C">
        <w:rPr>
          <w:rFonts w:asciiTheme="majorBidi" w:hAnsiTheme="majorBidi" w:cstheme="majorBidi"/>
          <w:sz w:val="20"/>
          <w:szCs w:val="20"/>
          <w:lang w:bidi="fa-IR"/>
        </w:rPr>
        <w:t>2009</w:t>
      </w:r>
      <w:r>
        <w:rPr>
          <w:rFonts w:asciiTheme="majorBidi" w:hAnsiTheme="majorBidi" w:cstheme="majorBidi"/>
          <w:sz w:val="20"/>
          <w:szCs w:val="20"/>
          <w:lang w:bidi="fa-IR"/>
        </w:rPr>
        <w:t>)</w:t>
      </w:r>
      <w:r w:rsidRPr="00BC671C">
        <w:rPr>
          <w:rFonts w:asciiTheme="majorBidi" w:hAnsiTheme="majorBidi" w:cstheme="majorBidi"/>
          <w:sz w:val="20"/>
          <w:szCs w:val="20"/>
          <w:lang w:bidi="fa-IR"/>
        </w:rPr>
        <w:t>.</w:t>
      </w:r>
    </w:p>
    <w:p w:rsidR="00D91CB8" w:rsidRPr="00F73932" w:rsidRDefault="00187446" w:rsidP="00D91CB8">
      <w:pPr>
        <w:pStyle w:val="Heading5"/>
        <w:spacing w:before="0" w:line="240" w:lineRule="auto"/>
        <w:ind w:left="284" w:hanging="284"/>
        <w:jc w:val="both"/>
        <w:rPr>
          <w:rFonts w:asciiTheme="majorBidi" w:hAnsiTheme="majorBidi"/>
          <w:color w:val="auto"/>
          <w:sz w:val="20"/>
          <w:szCs w:val="20"/>
        </w:rPr>
      </w:pPr>
      <w:r w:rsidRPr="00BC671C">
        <w:rPr>
          <w:rFonts w:asciiTheme="majorBidi" w:hAnsiTheme="majorBidi"/>
          <w:sz w:val="20"/>
          <w:szCs w:val="20"/>
          <w:lang w:bidi="fa-IR"/>
        </w:rPr>
        <w:t>6</w:t>
      </w:r>
      <w:r w:rsidRPr="00F73932">
        <w:rPr>
          <w:rFonts w:asciiTheme="majorBidi" w:hAnsiTheme="majorBidi"/>
          <w:color w:val="auto"/>
          <w:sz w:val="20"/>
          <w:szCs w:val="20"/>
          <w:lang w:bidi="fa-IR"/>
        </w:rPr>
        <w:t>.</w:t>
      </w:r>
      <w:r w:rsidRPr="00F73932">
        <w:rPr>
          <w:rFonts w:asciiTheme="majorBidi" w:hAnsiTheme="majorBidi"/>
          <w:color w:val="auto"/>
          <w:sz w:val="20"/>
          <w:szCs w:val="20"/>
        </w:rPr>
        <w:t xml:space="preserve"> </w:t>
      </w:r>
      <w:proofErr w:type="spellStart"/>
      <w:r w:rsidR="00B536F2" w:rsidRPr="00F73932">
        <w:rPr>
          <w:rFonts w:asciiTheme="majorBidi" w:hAnsiTheme="majorBidi"/>
          <w:color w:val="auto"/>
          <w:sz w:val="20"/>
          <w:szCs w:val="20"/>
        </w:rPr>
        <w:t>S.Zh</w:t>
      </w:r>
      <w:proofErr w:type="spellEnd"/>
      <w:r w:rsidR="00B536F2" w:rsidRPr="00F73932">
        <w:rPr>
          <w:rFonts w:asciiTheme="majorBidi" w:hAnsiTheme="majorBidi"/>
          <w:color w:val="auto"/>
          <w:sz w:val="20"/>
          <w:szCs w:val="20"/>
        </w:rPr>
        <w:t xml:space="preserve">. </w:t>
      </w:r>
      <w:proofErr w:type="spellStart"/>
      <w:r w:rsidRPr="00F73932">
        <w:rPr>
          <w:rFonts w:asciiTheme="majorBidi" w:hAnsiTheme="majorBidi"/>
          <w:color w:val="auto"/>
          <w:sz w:val="20"/>
          <w:szCs w:val="20"/>
        </w:rPr>
        <w:t>Karazhanov</w:t>
      </w:r>
      <w:proofErr w:type="spellEnd"/>
      <w:r w:rsidRPr="00F73932">
        <w:rPr>
          <w:rFonts w:asciiTheme="majorBidi" w:hAnsiTheme="majorBidi"/>
          <w:color w:val="auto"/>
          <w:sz w:val="20"/>
          <w:szCs w:val="20"/>
        </w:rPr>
        <w:t>,</w:t>
      </w:r>
      <w:r w:rsidR="00B536F2" w:rsidRPr="00F73932">
        <w:rPr>
          <w:rFonts w:asciiTheme="majorBidi" w:hAnsiTheme="majorBidi"/>
          <w:color w:val="auto"/>
          <w:sz w:val="20"/>
          <w:szCs w:val="20"/>
        </w:rPr>
        <w:t xml:space="preserve"> P. </w:t>
      </w:r>
      <w:proofErr w:type="spellStart"/>
      <w:r w:rsidRPr="00F73932">
        <w:rPr>
          <w:rFonts w:asciiTheme="majorBidi" w:hAnsiTheme="majorBidi"/>
          <w:color w:val="auto"/>
          <w:sz w:val="20"/>
          <w:szCs w:val="20"/>
        </w:rPr>
        <w:t>Ravindran</w:t>
      </w:r>
      <w:proofErr w:type="spellEnd"/>
      <w:r w:rsidRPr="00F73932">
        <w:rPr>
          <w:rFonts w:asciiTheme="majorBidi" w:hAnsiTheme="majorBidi"/>
          <w:color w:val="auto"/>
          <w:sz w:val="20"/>
          <w:szCs w:val="20"/>
        </w:rPr>
        <w:t xml:space="preserve">, </w:t>
      </w:r>
      <w:r w:rsidR="00B536F2" w:rsidRPr="00F73932">
        <w:rPr>
          <w:rFonts w:asciiTheme="majorBidi" w:hAnsiTheme="majorBidi"/>
          <w:color w:val="auto"/>
          <w:sz w:val="20"/>
          <w:szCs w:val="20"/>
        </w:rPr>
        <w:t xml:space="preserve">P. </w:t>
      </w:r>
      <w:proofErr w:type="spellStart"/>
      <w:r w:rsidRPr="00F73932">
        <w:rPr>
          <w:rFonts w:asciiTheme="majorBidi" w:hAnsiTheme="majorBidi"/>
          <w:color w:val="auto"/>
          <w:sz w:val="20"/>
          <w:szCs w:val="20"/>
        </w:rPr>
        <w:t>Vajeeston</w:t>
      </w:r>
      <w:proofErr w:type="spellEnd"/>
      <w:r w:rsidRPr="00F73932">
        <w:rPr>
          <w:rFonts w:asciiTheme="majorBidi" w:hAnsiTheme="majorBidi"/>
          <w:color w:val="auto"/>
          <w:sz w:val="20"/>
          <w:szCs w:val="20"/>
        </w:rPr>
        <w:t xml:space="preserve">, </w:t>
      </w:r>
      <w:r w:rsidR="00B536F2" w:rsidRPr="00F73932">
        <w:rPr>
          <w:rFonts w:asciiTheme="majorBidi" w:hAnsiTheme="majorBidi"/>
          <w:color w:val="auto"/>
          <w:sz w:val="20"/>
          <w:szCs w:val="20"/>
        </w:rPr>
        <w:t xml:space="preserve">A. </w:t>
      </w:r>
      <w:proofErr w:type="spellStart"/>
      <w:r w:rsidRPr="00F73932">
        <w:rPr>
          <w:rFonts w:asciiTheme="majorBidi" w:hAnsiTheme="majorBidi"/>
          <w:color w:val="auto"/>
          <w:sz w:val="20"/>
          <w:szCs w:val="20"/>
        </w:rPr>
        <w:t>Ulyashin</w:t>
      </w:r>
      <w:proofErr w:type="spellEnd"/>
      <w:r w:rsidRPr="00F73932">
        <w:rPr>
          <w:rFonts w:asciiTheme="majorBidi" w:hAnsiTheme="majorBidi"/>
          <w:color w:val="auto"/>
          <w:sz w:val="20"/>
          <w:szCs w:val="20"/>
        </w:rPr>
        <w:t xml:space="preserve">, </w:t>
      </w:r>
      <w:r w:rsidR="00EE5384" w:rsidRPr="00F73932">
        <w:rPr>
          <w:rFonts w:asciiTheme="majorBidi" w:hAnsiTheme="majorBidi"/>
          <w:color w:val="auto"/>
          <w:sz w:val="20"/>
          <w:szCs w:val="20"/>
        </w:rPr>
        <w:t xml:space="preserve">T.G. </w:t>
      </w:r>
      <w:proofErr w:type="spellStart"/>
      <w:r w:rsidRPr="00F73932">
        <w:rPr>
          <w:rFonts w:asciiTheme="majorBidi" w:hAnsiTheme="majorBidi"/>
          <w:color w:val="auto"/>
          <w:sz w:val="20"/>
          <w:szCs w:val="20"/>
        </w:rPr>
        <w:t>Finstad</w:t>
      </w:r>
      <w:proofErr w:type="spellEnd"/>
      <w:r w:rsidRPr="00F73932">
        <w:rPr>
          <w:rFonts w:asciiTheme="majorBidi" w:hAnsiTheme="majorBidi"/>
          <w:color w:val="auto"/>
          <w:sz w:val="20"/>
          <w:szCs w:val="20"/>
        </w:rPr>
        <w:t xml:space="preserve">, </w:t>
      </w:r>
      <w:r w:rsidR="00EE5384" w:rsidRPr="00F73932">
        <w:rPr>
          <w:rFonts w:asciiTheme="majorBidi" w:hAnsiTheme="majorBidi"/>
          <w:color w:val="auto"/>
          <w:sz w:val="20"/>
          <w:szCs w:val="20"/>
        </w:rPr>
        <w:t xml:space="preserve">H. </w:t>
      </w:r>
      <w:proofErr w:type="spellStart"/>
      <w:r w:rsidRPr="00F73932">
        <w:rPr>
          <w:rFonts w:asciiTheme="majorBidi" w:hAnsiTheme="majorBidi"/>
          <w:color w:val="auto"/>
          <w:sz w:val="20"/>
          <w:szCs w:val="20"/>
        </w:rPr>
        <w:t>Fjellvag</w:t>
      </w:r>
      <w:proofErr w:type="spellEnd"/>
      <w:r w:rsidR="00EE5384" w:rsidRPr="00F73932">
        <w:rPr>
          <w:rFonts w:asciiTheme="majorBidi" w:hAnsiTheme="majorBidi"/>
          <w:color w:val="auto"/>
          <w:sz w:val="20"/>
          <w:szCs w:val="20"/>
        </w:rPr>
        <w:t>,</w:t>
      </w:r>
      <w:r w:rsidRPr="00F73932">
        <w:rPr>
          <w:rFonts w:asciiTheme="majorBidi" w:hAnsiTheme="majorBidi"/>
          <w:color w:val="auto"/>
          <w:sz w:val="20"/>
          <w:szCs w:val="20"/>
        </w:rPr>
        <w:t xml:space="preserve"> </w:t>
      </w:r>
      <w:r w:rsidRPr="00F73932">
        <w:rPr>
          <w:rFonts w:asciiTheme="majorBidi" w:hAnsiTheme="majorBidi"/>
          <w:i/>
          <w:iCs/>
          <w:color w:val="auto"/>
          <w:sz w:val="20"/>
          <w:szCs w:val="20"/>
        </w:rPr>
        <w:t>Phys. Rev. B</w:t>
      </w:r>
      <w:r w:rsidRPr="00F73932">
        <w:rPr>
          <w:rFonts w:asciiTheme="majorBidi" w:hAnsiTheme="majorBidi"/>
          <w:color w:val="auto"/>
          <w:sz w:val="20"/>
          <w:szCs w:val="20"/>
        </w:rPr>
        <w:t xml:space="preserve">. </w:t>
      </w:r>
      <w:r w:rsidRPr="00F73932">
        <w:rPr>
          <w:rFonts w:asciiTheme="majorBidi" w:hAnsiTheme="majorBidi"/>
          <w:b/>
          <w:bCs/>
          <w:color w:val="auto"/>
          <w:sz w:val="20"/>
          <w:szCs w:val="20"/>
        </w:rPr>
        <w:t>76</w:t>
      </w:r>
      <w:r w:rsidRPr="00F73932">
        <w:rPr>
          <w:rFonts w:asciiTheme="majorBidi" w:hAnsiTheme="majorBidi"/>
          <w:color w:val="auto"/>
          <w:sz w:val="20"/>
          <w:szCs w:val="20"/>
        </w:rPr>
        <w:t>, 075129</w:t>
      </w:r>
      <w:r w:rsidR="00EE5384" w:rsidRPr="00F73932">
        <w:rPr>
          <w:rFonts w:asciiTheme="majorBidi" w:hAnsiTheme="majorBidi"/>
          <w:color w:val="auto"/>
          <w:sz w:val="20"/>
          <w:szCs w:val="20"/>
        </w:rPr>
        <w:t xml:space="preserve"> </w:t>
      </w:r>
      <w:r w:rsidRPr="00F73932">
        <w:rPr>
          <w:rFonts w:asciiTheme="majorBidi" w:hAnsiTheme="majorBidi"/>
          <w:color w:val="auto"/>
          <w:sz w:val="20"/>
          <w:szCs w:val="20"/>
        </w:rPr>
        <w:t>(2007).</w:t>
      </w:r>
    </w:p>
    <w:p w:rsidR="00D91CB8" w:rsidRPr="00BC671C" w:rsidRDefault="00D91CB8" w:rsidP="00D91CB8">
      <w:pPr>
        <w:pStyle w:val="Heading5"/>
        <w:spacing w:before="0" w:line="240" w:lineRule="auto"/>
        <w:ind w:left="284" w:hanging="284"/>
        <w:jc w:val="both"/>
        <w:rPr>
          <w:rFonts w:asciiTheme="majorBidi" w:hAnsiTheme="majorBidi"/>
          <w:color w:val="auto"/>
          <w:sz w:val="20"/>
          <w:szCs w:val="20"/>
        </w:rPr>
      </w:pPr>
      <w:r w:rsidRPr="00BC671C">
        <w:rPr>
          <w:rFonts w:asciiTheme="majorBidi" w:hAnsiTheme="majorBidi"/>
          <w:color w:val="auto"/>
          <w:sz w:val="20"/>
          <w:szCs w:val="20"/>
          <w:lang w:bidi="fa-IR"/>
        </w:rPr>
        <w:t xml:space="preserve">7. </w:t>
      </w:r>
      <w:r w:rsidR="00F73932">
        <w:rPr>
          <w:rFonts w:asciiTheme="majorBidi" w:hAnsiTheme="majorBidi"/>
          <w:color w:val="auto"/>
          <w:sz w:val="20"/>
          <w:szCs w:val="20"/>
          <w:lang w:bidi="fa-IR"/>
        </w:rPr>
        <w:t xml:space="preserve">A. </w:t>
      </w:r>
      <w:r w:rsidRPr="00BC671C">
        <w:rPr>
          <w:rFonts w:asciiTheme="majorBidi" w:hAnsiTheme="majorBidi"/>
          <w:color w:val="auto"/>
          <w:sz w:val="20"/>
          <w:szCs w:val="20"/>
        </w:rPr>
        <w:t xml:space="preserve">Walsh, </w:t>
      </w:r>
      <w:r w:rsidR="00F73932">
        <w:rPr>
          <w:rFonts w:asciiTheme="majorBidi" w:hAnsiTheme="majorBidi"/>
          <w:color w:val="auto"/>
          <w:sz w:val="20"/>
          <w:szCs w:val="20"/>
        </w:rPr>
        <w:t xml:space="preserve">L.F. </w:t>
      </w:r>
      <w:r w:rsidRPr="00BC671C">
        <w:rPr>
          <w:rFonts w:asciiTheme="majorBidi" w:hAnsiTheme="majorBidi"/>
          <w:color w:val="auto"/>
          <w:sz w:val="20"/>
          <w:szCs w:val="20"/>
        </w:rPr>
        <w:t xml:space="preserve">Juarez, </w:t>
      </w:r>
      <w:r w:rsidR="00F73932">
        <w:rPr>
          <w:rFonts w:asciiTheme="majorBidi" w:hAnsiTheme="majorBidi"/>
          <w:color w:val="auto"/>
          <w:sz w:val="20"/>
          <w:szCs w:val="20"/>
        </w:rPr>
        <w:t xml:space="preserve">D. </w:t>
      </w:r>
      <w:r w:rsidRPr="00BC671C">
        <w:rPr>
          <w:rFonts w:asciiTheme="majorBidi" w:hAnsiTheme="majorBidi"/>
          <w:color w:val="auto"/>
          <w:sz w:val="20"/>
          <w:szCs w:val="20"/>
        </w:rPr>
        <w:t xml:space="preserve">Silva, </w:t>
      </w:r>
      <w:r w:rsidR="00F73932">
        <w:rPr>
          <w:rFonts w:asciiTheme="majorBidi" w:hAnsiTheme="majorBidi"/>
          <w:color w:val="auto"/>
          <w:sz w:val="20"/>
          <w:szCs w:val="20"/>
        </w:rPr>
        <w:t>S.H.</w:t>
      </w:r>
      <w:r w:rsidRPr="00BC671C">
        <w:rPr>
          <w:rFonts w:asciiTheme="majorBidi" w:hAnsiTheme="majorBidi"/>
          <w:color w:val="auto"/>
          <w:sz w:val="20"/>
          <w:szCs w:val="20"/>
        </w:rPr>
        <w:t xml:space="preserve"> Wei, </w:t>
      </w:r>
      <w:r w:rsidR="00F73932">
        <w:rPr>
          <w:rFonts w:asciiTheme="majorBidi" w:hAnsiTheme="majorBidi"/>
          <w:color w:val="auto"/>
          <w:sz w:val="20"/>
          <w:szCs w:val="20"/>
        </w:rPr>
        <w:t>C.</w:t>
      </w:r>
      <w:r w:rsidRPr="00BC671C">
        <w:rPr>
          <w:rFonts w:asciiTheme="majorBidi" w:hAnsiTheme="majorBidi"/>
          <w:color w:val="auto"/>
          <w:sz w:val="20"/>
          <w:szCs w:val="20"/>
        </w:rPr>
        <w:t xml:space="preserve"> </w:t>
      </w:r>
      <w:proofErr w:type="spellStart"/>
      <w:r w:rsidRPr="00BC671C">
        <w:rPr>
          <w:rFonts w:asciiTheme="majorBidi" w:hAnsiTheme="majorBidi"/>
          <w:color w:val="auto"/>
          <w:sz w:val="20"/>
          <w:szCs w:val="20"/>
        </w:rPr>
        <w:t>Körber</w:t>
      </w:r>
      <w:proofErr w:type="spellEnd"/>
      <w:r w:rsidRPr="00BC671C">
        <w:rPr>
          <w:rFonts w:asciiTheme="majorBidi" w:hAnsiTheme="majorBidi"/>
          <w:color w:val="auto"/>
          <w:sz w:val="20"/>
          <w:szCs w:val="20"/>
        </w:rPr>
        <w:t xml:space="preserve">, </w:t>
      </w:r>
      <w:r w:rsidR="00F73932">
        <w:rPr>
          <w:rFonts w:asciiTheme="majorBidi" w:hAnsiTheme="majorBidi"/>
          <w:color w:val="auto"/>
          <w:sz w:val="20"/>
          <w:szCs w:val="20"/>
        </w:rPr>
        <w:t xml:space="preserve">A. </w:t>
      </w:r>
      <w:r w:rsidRPr="00BC671C">
        <w:rPr>
          <w:rFonts w:asciiTheme="majorBidi" w:hAnsiTheme="majorBidi"/>
          <w:color w:val="auto"/>
          <w:sz w:val="20"/>
          <w:szCs w:val="20"/>
        </w:rPr>
        <w:t>Klein et al.</w:t>
      </w:r>
      <w:r w:rsidR="00F73932">
        <w:rPr>
          <w:rFonts w:asciiTheme="majorBidi" w:hAnsiTheme="majorBidi"/>
          <w:color w:val="auto"/>
          <w:sz w:val="20"/>
          <w:szCs w:val="20"/>
        </w:rPr>
        <w:t>,</w:t>
      </w:r>
      <w:r w:rsidRPr="00BC671C">
        <w:rPr>
          <w:rFonts w:asciiTheme="majorBidi" w:hAnsiTheme="majorBidi"/>
          <w:color w:val="auto"/>
          <w:sz w:val="20"/>
          <w:szCs w:val="20"/>
        </w:rPr>
        <w:t xml:space="preserve"> </w:t>
      </w:r>
      <w:r w:rsidRPr="00BC671C">
        <w:rPr>
          <w:rFonts w:asciiTheme="majorBidi" w:hAnsiTheme="majorBidi"/>
          <w:i/>
          <w:iCs/>
          <w:color w:val="auto"/>
          <w:sz w:val="20"/>
          <w:szCs w:val="20"/>
        </w:rPr>
        <w:t>Phys. Rev. Lett</w:t>
      </w:r>
      <w:r w:rsidRPr="00BC671C">
        <w:rPr>
          <w:rFonts w:asciiTheme="majorBidi" w:hAnsiTheme="majorBidi"/>
          <w:color w:val="auto"/>
          <w:sz w:val="20"/>
          <w:szCs w:val="20"/>
        </w:rPr>
        <w:t xml:space="preserve">.  Apr, </w:t>
      </w:r>
      <w:r w:rsidRPr="00EE1F81">
        <w:rPr>
          <w:rFonts w:asciiTheme="majorBidi" w:hAnsiTheme="majorBidi"/>
          <w:b/>
          <w:bCs/>
          <w:color w:val="auto"/>
          <w:sz w:val="20"/>
          <w:szCs w:val="20"/>
        </w:rPr>
        <w:t>100</w:t>
      </w:r>
      <w:r w:rsidRPr="00BC671C">
        <w:rPr>
          <w:rFonts w:asciiTheme="majorBidi" w:hAnsiTheme="majorBidi"/>
          <w:color w:val="auto"/>
          <w:sz w:val="20"/>
          <w:szCs w:val="20"/>
        </w:rPr>
        <w:t>, 167402</w:t>
      </w:r>
      <w:r>
        <w:rPr>
          <w:rFonts w:asciiTheme="majorBidi" w:hAnsiTheme="majorBidi"/>
          <w:color w:val="auto"/>
          <w:sz w:val="20"/>
          <w:szCs w:val="20"/>
        </w:rPr>
        <w:t xml:space="preserve"> (</w:t>
      </w:r>
      <w:r w:rsidRPr="00BC671C">
        <w:rPr>
          <w:rFonts w:asciiTheme="majorBidi" w:hAnsiTheme="majorBidi"/>
          <w:color w:val="auto"/>
          <w:sz w:val="20"/>
          <w:szCs w:val="20"/>
        </w:rPr>
        <w:t>2008</w:t>
      </w:r>
      <w:r>
        <w:rPr>
          <w:rFonts w:asciiTheme="majorBidi" w:hAnsiTheme="majorBidi"/>
          <w:color w:val="auto"/>
          <w:sz w:val="20"/>
          <w:szCs w:val="20"/>
        </w:rPr>
        <w:t>)</w:t>
      </w:r>
      <w:r w:rsidRPr="00BC671C">
        <w:rPr>
          <w:rFonts w:asciiTheme="majorBidi" w:hAnsiTheme="majorBidi"/>
          <w:color w:val="auto"/>
          <w:sz w:val="20"/>
          <w:szCs w:val="20"/>
        </w:rPr>
        <w:t>.</w:t>
      </w:r>
    </w:p>
    <w:p w:rsidR="00D91CB8" w:rsidRDefault="00D91CB8" w:rsidP="00D91CB8">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 xml:space="preserve">8. </w:t>
      </w:r>
      <w:r w:rsidR="00F73932" w:rsidRPr="00BC671C">
        <w:rPr>
          <w:rFonts w:asciiTheme="majorBidi" w:hAnsiTheme="majorBidi" w:cstheme="majorBidi"/>
          <w:sz w:val="20"/>
          <w:szCs w:val="20"/>
          <w:lang w:bidi="fa-IR"/>
        </w:rPr>
        <w:t>Ü</w:t>
      </w:r>
      <w:r w:rsidR="00F73932">
        <w:rPr>
          <w:rFonts w:asciiTheme="majorBidi" w:hAnsiTheme="majorBidi" w:cstheme="majorBidi"/>
          <w:sz w:val="20"/>
          <w:szCs w:val="20"/>
          <w:lang w:bidi="fa-IR"/>
        </w:rPr>
        <w:t>.</w:t>
      </w:r>
      <w:r w:rsidR="00F73932" w:rsidRPr="00BC671C">
        <w:rPr>
          <w:rFonts w:asciiTheme="majorBidi" w:hAnsiTheme="majorBidi" w:cstheme="majorBidi"/>
          <w:sz w:val="20"/>
          <w:szCs w:val="20"/>
          <w:lang w:bidi="fa-IR"/>
        </w:rPr>
        <w:t xml:space="preserve"> </w:t>
      </w:r>
      <w:proofErr w:type="spellStart"/>
      <w:r w:rsidRPr="00BC671C">
        <w:rPr>
          <w:rFonts w:asciiTheme="majorBidi" w:hAnsiTheme="majorBidi" w:cstheme="majorBidi"/>
          <w:sz w:val="20"/>
          <w:szCs w:val="20"/>
          <w:lang w:bidi="fa-IR"/>
        </w:rPr>
        <w:t>Özgür</w:t>
      </w:r>
      <w:proofErr w:type="spellEnd"/>
      <w:r w:rsidRPr="00BC671C">
        <w:rPr>
          <w:rFonts w:asciiTheme="majorBidi" w:hAnsiTheme="majorBidi" w:cstheme="majorBidi"/>
          <w:sz w:val="20"/>
          <w:szCs w:val="20"/>
          <w:lang w:bidi="fa-IR"/>
        </w:rPr>
        <w:t xml:space="preserve">, </w:t>
      </w:r>
      <w:r w:rsidR="00F73932">
        <w:rPr>
          <w:rFonts w:asciiTheme="majorBidi" w:hAnsiTheme="majorBidi" w:cstheme="majorBidi"/>
          <w:sz w:val="20"/>
          <w:szCs w:val="20"/>
          <w:lang w:bidi="fa-IR"/>
        </w:rPr>
        <w:t xml:space="preserve">Y.I. </w:t>
      </w:r>
      <w:proofErr w:type="spellStart"/>
      <w:r w:rsidRPr="00BC671C">
        <w:rPr>
          <w:rFonts w:asciiTheme="majorBidi" w:hAnsiTheme="majorBidi" w:cstheme="majorBidi"/>
          <w:sz w:val="20"/>
          <w:szCs w:val="20"/>
          <w:lang w:bidi="fa-IR"/>
        </w:rPr>
        <w:t>Alivov</w:t>
      </w:r>
      <w:proofErr w:type="spellEnd"/>
      <w:r w:rsidR="00F73932">
        <w:rPr>
          <w:rFonts w:asciiTheme="majorBidi" w:hAnsiTheme="majorBidi" w:cstheme="majorBidi"/>
          <w:sz w:val="20"/>
          <w:szCs w:val="20"/>
          <w:lang w:bidi="fa-IR"/>
        </w:rPr>
        <w:t>, C.</w:t>
      </w:r>
      <w:r w:rsidRPr="00BC671C">
        <w:rPr>
          <w:rFonts w:asciiTheme="majorBidi" w:hAnsiTheme="majorBidi" w:cstheme="majorBidi"/>
          <w:sz w:val="20"/>
          <w:szCs w:val="20"/>
          <w:lang w:bidi="fa-IR"/>
        </w:rPr>
        <w:t xml:space="preserve"> Liu, </w:t>
      </w:r>
      <w:r w:rsidR="00F73932">
        <w:rPr>
          <w:rFonts w:asciiTheme="majorBidi" w:hAnsiTheme="majorBidi" w:cstheme="majorBidi"/>
          <w:sz w:val="20"/>
          <w:szCs w:val="20"/>
          <w:lang w:bidi="fa-IR"/>
        </w:rPr>
        <w:t xml:space="preserve">A. </w:t>
      </w:r>
      <w:proofErr w:type="spellStart"/>
      <w:r w:rsidRPr="00BC671C">
        <w:rPr>
          <w:rFonts w:asciiTheme="majorBidi" w:hAnsiTheme="majorBidi" w:cstheme="majorBidi"/>
          <w:sz w:val="20"/>
          <w:szCs w:val="20"/>
          <w:lang w:bidi="fa-IR"/>
        </w:rPr>
        <w:t>Teke</w:t>
      </w:r>
      <w:proofErr w:type="spellEnd"/>
      <w:r w:rsidRPr="00BC671C">
        <w:rPr>
          <w:rFonts w:asciiTheme="majorBidi" w:hAnsiTheme="majorBidi" w:cstheme="majorBidi"/>
          <w:sz w:val="20"/>
          <w:szCs w:val="20"/>
          <w:lang w:bidi="fa-IR"/>
        </w:rPr>
        <w:t xml:space="preserve">, </w:t>
      </w:r>
      <w:r w:rsidR="00F73932">
        <w:rPr>
          <w:rFonts w:asciiTheme="majorBidi" w:hAnsiTheme="majorBidi" w:cstheme="majorBidi"/>
          <w:sz w:val="20"/>
          <w:szCs w:val="20"/>
          <w:lang w:bidi="fa-IR"/>
        </w:rPr>
        <w:t xml:space="preserve">M.A. </w:t>
      </w:r>
      <w:proofErr w:type="spellStart"/>
      <w:r w:rsidRPr="00BC671C">
        <w:rPr>
          <w:rFonts w:asciiTheme="majorBidi" w:hAnsiTheme="majorBidi" w:cstheme="majorBidi"/>
          <w:sz w:val="20"/>
          <w:szCs w:val="20"/>
          <w:lang w:bidi="fa-IR"/>
        </w:rPr>
        <w:t>Reshchikov</w:t>
      </w:r>
      <w:proofErr w:type="spellEnd"/>
      <w:r w:rsidRPr="00BC671C">
        <w:rPr>
          <w:rFonts w:asciiTheme="majorBidi" w:hAnsiTheme="majorBidi" w:cstheme="majorBidi"/>
          <w:sz w:val="20"/>
          <w:szCs w:val="20"/>
          <w:lang w:bidi="fa-IR"/>
        </w:rPr>
        <w:t xml:space="preserve">, </w:t>
      </w:r>
      <w:r w:rsidR="00F73932">
        <w:rPr>
          <w:rFonts w:asciiTheme="majorBidi" w:hAnsiTheme="majorBidi" w:cstheme="majorBidi"/>
          <w:sz w:val="20"/>
          <w:szCs w:val="20"/>
          <w:lang w:bidi="fa-IR"/>
        </w:rPr>
        <w:t xml:space="preserve">S. </w:t>
      </w:r>
      <w:proofErr w:type="spellStart"/>
      <w:r w:rsidRPr="00BC671C">
        <w:rPr>
          <w:rFonts w:asciiTheme="majorBidi" w:hAnsiTheme="majorBidi" w:cstheme="majorBidi"/>
          <w:sz w:val="20"/>
          <w:szCs w:val="20"/>
          <w:lang w:bidi="fa-IR"/>
        </w:rPr>
        <w:t>Doǧan</w:t>
      </w:r>
      <w:proofErr w:type="spellEnd"/>
      <w:r w:rsidRPr="00BC671C">
        <w:rPr>
          <w:rFonts w:asciiTheme="majorBidi" w:hAnsiTheme="majorBidi" w:cstheme="majorBidi"/>
          <w:sz w:val="20"/>
          <w:szCs w:val="20"/>
          <w:lang w:bidi="fa-IR"/>
        </w:rPr>
        <w:t xml:space="preserve"> et al. </w:t>
      </w:r>
      <w:r w:rsidRPr="00BC671C">
        <w:rPr>
          <w:rFonts w:asciiTheme="majorBidi" w:hAnsiTheme="majorBidi" w:cstheme="majorBidi"/>
          <w:i/>
          <w:iCs/>
          <w:sz w:val="20"/>
          <w:szCs w:val="20"/>
        </w:rPr>
        <w:t>J.  Appl. Phys.</w:t>
      </w:r>
      <w:r w:rsidR="00F73932">
        <w:rPr>
          <w:rFonts w:asciiTheme="majorBidi" w:hAnsiTheme="majorBidi" w:cstheme="majorBidi"/>
          <w:i/>
          <w:iCs/>
          <w:sz w:val="20"/>
          <w:szCs w:val="20"/>
        </w:rPr>
        <w:t xml:space="preserve">, </w:t>
      </w:r>
      <w:r w:rsidRPr="00EE1F81">
        <w:rPr>
          <w:rFonts w:asciiTheme="majorBidi" w:hAnsiTheme="majorBidi" w:cstheme="majorBidi"/>
          <w:b/>
          <w:bCs/>
          <w:sz w:val="20"/>
          <w:szCs w:val="20"/>
        </w:rPr>
        <w:t>98</w:t>
      </w:r>
      <w:r w:rsidRPr="00BC671C">
        <w:rPr>
          <w:rFonts w:asciiTheme="majorBidi" w:hAnsiTheme="majorBidi" w:cstheme="majorBidi"/>
          <w:sz w:val="20"/>
          <w:szCs w:val="20"/>
        </w:rPr>
        <w:t>, 041301</w:t>
      </w:r>
      <w:r w:rsidR="00F73932">
        <w:rPr>
          <w:rFonts w:asciiTheme="majorBidi" w:hAnsiTheme="majorBidi" w:cstheme="majorBidi"/>
          <w:sz w:val="20"/>
          <w:szCs w:val="20"/>
        </w:rPr>
        <w:t xml:space="preserve"> </w:t>
      </w:r>
      <w:r>
        <w:rPr>
          <w:rFonts w:asciiTheme="majorBidi" w:hAnsiTheme="majorBidi" w:cstheme="majorBidi"/>
          <w:sz w:val="20"/>
          <w:szCs w:val="20"/>
        </w:rPr>
        <w:t>(</w:t>
      </w:r>
      <w:r w:rsidRPr="00BC671C">
        <w:rPr>
          <w:rFonts w:asciiTheme="majorBidi" w:hAnsiTheme="majorBidi" w:cstheme="majorBidi"/>
          <w:sz w:val="20"/>
          <w:szCs w:val="20"/>
        </w:rPr>
        <w:t>2005</w:t>
      </w:r>
      <w:r>
        <w:rPr>
          <w:rFonts w:asciiTheme="majorBidi" w:hAnsiTheme="majorBidi" w:cstheme="majorBidi"/>
          <w:sz w:val="20"/>
          <w:szCs w:val="20"/>
        </w:rPr>
        <w:t>)</w:t>
      </w:r>
      <w:r w:rsidRPr="00BC671C">
        <w:rPr>
          <w:rFonts w:asciiTheme="majorBidi" w:eastAsia="Times New Roman" w:hAnsiTheme="majorBidi" w:cstheme="majorBidi"/>
          <w:sz w:val="20"/>
          <w:szCs w:val="20"/>
          <w:lang w:bidi="fa-IR"/>
        </w:rPr>
        <w:t xml:space="preserve">. </w:t>
      </w:r>
      <w:r w:rsidRPr="00BC671C">
        <w:rPr>
          <w:rFonts w:asciiTheme="majorBidi" w:hAnsiTheme="majorBidi" w:cstheme="majorBidi"/>
          <w:sz w:val="20"/>
          <w:szCs w:val="20"/>
          <w:lang w:bidi="fa-IR"/>
        </w:rPr>
        <w:t xml:space="preserve"> </w:t>
      </w:r>
    </w:p>
    <w:p w:rsidR="00D91CB8" w:rsidRPr="00BC671C" w:rsidRDefault="00D91CB8" w:rsidP="00D91CB8">
      <w:pPr>
        <w:autoSpaceDE w:val="0"/>
        <w:autoSpaceDN w:val="0"/>
        <w:adjustRightInd w:val="0"/>
        <w:spacing w:after="0" w:line="240" w:lineRule="auto"/>
        <w:ind w:left="284" w:hanging="284"/>
        <w:jc w:val="both"/>
        <w:rPr>
          <w:rFonts w:asciiTheme="majorBidi" w:hAnsiTheme="majorBidi" w:cstheme="majorBidi"/>
          <w:sz w:val="20"/>
          <w:szCs w:val="20"/>
          <w:lang w:bidi="fa-IR"/>
        </w:rPr>
      </w:pPr>
      <w:r>
        <w:rPr>
          <w:rFonts w:asciiTheme="majorBidi" w:hAnsiTheme="majorBidi" w:cstheme="majorBidi"/>
          <w:sz w:val="20"/>
          <w:szCs w:val="20"/>
          <w:lang w:bidi="fa-IR"/>
        </w:rPr>
        <w:t xml:space="preserve">9. </w:t>
      </w:r>
      <w:r w:rsidR="00F73932" w:rsidRPr="00BC671C">
        <w:rPr>
          <w:rFonts w:asciiTheme="majorBidi" w:hAnsiTheme="majorBidi" w:cstheme="majorBidi"/>
          <w:sz w:val="20"/>
          <w:szCs w:val="20"/>
          <w:lang w:bidi="fa-IR"/>
        </w:rPr>
        <w:t>H</w:t>
      </w:r>
      <w:r w:rsidR="00F73932">
        <w:rPr>
          <w:rFonts w:asciiTheme="majorBidi" w:hAnsiTheme="majorBidi" w:cstheme="majorBidi"/>
          <w:sz w:val="20"/>
          <w:szCs w:val="20"/>
          <w:lang w:bidi="fa-IR"/>
        </w:rPr>
        <w:t>.</w:t>
      </w:r>
      <w:r w:rsidR="00F73932" w:rsidRPr="00BC671C">
        <w:rPr>
          <w:rFonts w:asciiTheme="majorBidi" w:hAnsiTheme="majorBidi" w:cstheme="majorBidi"/>
          <w:sz w:val="20"/>
          <w:szCs w:val="20"/>
          <w:lang w:bidi="fa-IR"/>
        </w:rPr>
        <w:t xml:space="preserve"> </w:t>
      </w:r>
      <w:proofErr w:type="spellStart"/>
      <w:r w:rsidRPr="00BC671C">
        <w:rPr>
          <w:rFonts w:asciiTheme="majorBidi" w:hAnsiTheme="majorBidi" w:cstheme="majorBidi"/>
          <w:sz w:val="20"/>
          <w:szCs w:val="20"/>
          <w:lang w:bidi="fa-IR"/>
        </w:rPr>
        <w:t>Morkoç</w:t>
      </w:r>
      <w:proofErr w:type="spellEnd"/>
      <w:r w:rsidRPr="00BC671C">
        <w:rPr>
          <w:rFonts w:asciiTheme="majorBidi" w:hAnsiTheme="majorBidi" w:cstheme="majorBidi"/>
          <w:sz w:val="20"/>
          <w:szCs w:val="20"/>
          <w:lang w:bidi="fa-IR"/>
        </w:rPr>
        <w:t xml:space="preserve">, </w:t>
      </w:r>
      <w:r w:rsidR="00F73932" w:rsidRPr="00BC671C">
        <w:rPr>
          <w:rFonts w:asciiTheme="majorBidi" w:hAnsiTheme="majorBidi" w:cstheme="majorBidi"/>
          <w:sz w:val="20"/>
          <w:szCs w:val="20"/>
          <w:lang w:bidi="fa-IR"/>
        </w:rPr>
        <w:t>Ü.</w:t>
      </w:r>
      <w:r w:rsidR="00F73932">
        <w:rPr>
          <w:rFonts w:asciiTheme="majorBidi" w:hAnsiTheme="majorBidi" w:cstheme="majorBidi"/>
          <w:sz w:val="20"/>
          <w:szCs w:val="20"/>
          <w:lang w:bidi="fa-IR"/>
        </w:rPr>
        <w:t xml:space="preserve"> </w:t>
      </w:r>
      <w:proofErr w:type="spellStart"/>
      <w:r w:rsidRPr="00BC671C">
        <w:rPr>
          <w:rFonts w:asciiTheme="majorBidi" w:hAnsiTheme="majorBidi" w:cstheme="majorBidi"/>
          <w:sz w:val="20"/>
          <w:szCs w:val="20"/>
          <w:lang w:bidi="fa-IR"/>
        </w:rPr>
        <w:t>Özgür</w:t>
      </w:r>
      <w:proofErr w:type="spellEnd"/>
      <w:r w:rsidR="00F73932">
        <w:rPr>
          <w:rFonts w:asciiTheme="majorBidi" w:hAnsiTheme="majorBidi" w:cstheme="majorBidi"/>
          <w:sz w:val="20"/>
          <w:szCs w:val="20"/>
          <w:lang w:bidi="fa-IR"/>
        </w:rPr>
        <w:t>,</w:t>
      </w:r>
      <w:r w:rsidRPr="00BC671C">
        <w:rPr>
          <w:rFonts w:asciiTheme="majorBidi" w:hAnsiTheme="majorBidi" w:cstheme="majorBidi"/>
          <w:sz w:val="20"/>
          <w:szCs w:val="20"/>
          <w:lang w:bidi="fa-IR"/>
        </w:rPr>
        <w:t xml:space="preserve"> Zinc Oxide Fundamentals, Materials and Device Technology.</w:t>
      </w:r>
      <w:r w:rsidRPr="00BC671C">
        <w:rPr>
          <w:rFonts w:asciiTheme="majorBidi" w:hAnsiTheme="majorBidi" w:cstheme="majorBidi"/>
          <w:sz w:val="20"/>
          <w:szCs w:val="20"/>
        </w:rPr>
        <w:t xml:space="preserve"> </w:t>
      </w:r>
      <w:r w:rsidRPr="00BC671C">
        <w:rPr>
          <w:rFonts w:asciiTheme="majorBidi" w:hAnsiTheme="majorBidi" w:cstheme="majorBidi"/>
          <w:sz w:val="20"/>
          <w:szCs w:val="20"/>
          <w:lang w:bidi="fa-IR"/>
        </w:rPr>
        <w:t>WILEY-VCH Publication Company:</w:t>
      </w:r>
      <w:r w:rsidRPr="00BC671C">
        <w:rPr>
          <w:rFonts w:asciiTheme="majorBidi" w:hAnsiTheme="majorBidi" w:cstheme="majorBidi"/>
          <w:sz w:val="20"/>
          <w:szCs w:val="20"/>
        </w:rPr>
        <w:t xml:space="preserve"> </w:t>
      </w:r>
      <w:proofErr w:type="spellStart"/>
      <w:r w:rsidRPr="00BC671C">
        <w:rPr>
          <w:rFonts w:asciiTheme="majorBidi" w:hAnsiTheme="majorBidi" w:cstheme="majorBidi"/>
          <w:sz w:val="20"/>
          <w:szCs w:val="20"/>
          <w:lang w:bidi="fa-IR"/>
        </w:rPr>
        <w:t>Weinheim</w:t>
      </w:r>
      <w:proofErr w:type="spellEnd"/>
      <w:r w:rsidRPr="00BC671C">
        <w:rPr>
          <w:rFonts w:asciiTheme="majorBidi" w:hAnsiTheme="majorBidi" w:cstheme="majorBidi"/>
          <w:sz w:val="20"/>
          <w:szCs w:val="20"/>
          <w:lang w:bidi="fa-IR"/>
        </w:rPr>
        <w:t>-Deutsche</w:t>
      </w:r>
      <w:r w:rsidRPr="00BC671C">
        <w:rPr>
          <w:rFonts w:asciiTheme="majorBidi" w:hAnsiTheme="majorBidi" w:cstheme="majorBidi"/>
          <w:noProof/>
          <w:sz w:val="20"/>
          <w:szCs w:val="20"/>
          <w:lang w:bidi="fa-IR"/>
        </w:rPr>
        <w:t xml:space="preserve">, </w:t>
      </w:r>
      <w:r>
        <w:rPr>
          <w:rFonts w:asciiTheme="majorBidi" w:hAnsiTheme="majorBidi" w:cstheme="majorBidi"/>
          <w:noProof/>
          <w:sz w:val="20"/>
          <w:szCs w:val="20"/>
          <w:lang w:bidi="fa-IR"/>
        </w:rPr>
        <w:t>(</w:t>
      </w:r>
      <w:r w:rsidRPr="00BC671C">
        <w:rPr>
          <w:rFonts w:asciiTheme="majorBidi" w:hAnsiTheme="majorBidi" w:cstheme="majorBidi"/>
          <w:noProof/>
          <w:sz w:val="20"/>
          <w:szCs w:val="20"/>
          <w:lang w:bidi="fa-IR"/>
        </w:rPr>
        <w:t>2009</w:t>
      </w:r>
      <w:r>
        <w:rPr>
          <w:rFonts w:asciiTheme="majorBidi" w:hAnsiTheme="majorBidi" w:cstheme="majorBidi"/>
          <w:noProof/>
          <w:sz w:val="20"/>
          <w:szCs w:val="20"/>
          <w:lang w:bidi="fa-IR"/>
        </w:rPr>
        <w:t>)</w:t>
      </w:r>
      <w:r w:rsidRPr="00BC671C">
        <w:rPr>
          <w:rFonts w:asciiTheme="majorBidi" w:hAnsiTheme="majorBidi" w:cstheme="majorBidi"/>
          <w:sz w:val="20"/>
          <w:szCs w:val="20"/>
          <w:lang w:bidi="fa-IR"/>
        </w:rPr>
        <w:t>.</w:t>
      </w:r>
    </w:p>
    <w:p w:rsidR="00A15B57" w:rsidRPr="00BC671C" w:rsidRDefault="00D91CB8" w:rsidP="00D91CB8">
      <w:pPr>
        <w:autoSpaceDE w:val="0"/>
        <w:autoSpaceDN w:val="0"/>
        <w:adjustRightInd w:val="0"/>
        <w:spacing w:after="0" w:line="240" w:lineRule="auto"/>
        <w:ind w:left="284" w:hanging="284"/>
        <w:rPr>
          <w:rFonts w:asciiTheme="majorBidi" w:hAnsiTheme="majorBidi" w:cstheme="majorBidi"/>
          <w:sz w:val="20"/>
          <w:szCs w:val="20"/>
        </w:rPr>
      </w:pPr>
      <w:r w:rsidRPr="00BC671C">
        <w:rPr>
          <w:rFonts w:asciiTheme="majorBidi" w:hAnsiTheme="majorBidi" w:cstheme="majorBidi"/>
          <w:sz w:val="20"/>
          <w:szCs w:val="20"/>
        </w:rPr>
        <w:t>10.</w:t>
      </w:r>
      <w:r w:rsidR="00F73932">
        <w:rPr>
          <w:rFonts w:asciiTheme="majorBidi" w:hAnsiTheme="majorBidi" w:cstheme="majorBidi"/>
          <w:sz w:val="20"/>
          <w:szCs w:val="20"/>
        </w:rPr>
        <w:t xml:space="preserve">M. </w:t>
      </w:r>
      <w:r w:rsidRPr="00BC671C">
        <w:rPr>
          <w:rFonts w:asciiTheme="majorBidi" w:hAnsiTheme="majorBidi" w:cstheme="majorBidi"/>
          <w:sz w:val="20"/>
          <w:szCs w:val="20"/>
        </w:rPr>
        <w:t xml:space="preserve">Petersen, </w:t>
      </w:r>
      <w:r w:rsidR="00F73932">
        <w:rPr>
          <w:rFonts w:asciiTheme="majorBidi" w:hAnsiTheme="majorBidi" w:cstheme="majorBidi"/>
          <w:sz w:val="20"/>
          <w:szCs w:val="20"/>
        </w:rPr>
        <w:t xml:space="preserve">F. </w:t>
      </w:r>
      <w:r w:rsidRPr="00BC671C">
        <w:rPr>
          <w:rFonts w:asciiTheme="majorBidi" w:hAnsiTheme="majorBidi" w:cstheme="majorBidi"/>
          <w:sz w:val="20"/>
          <w:szCs w:val="20"/>
        </w:rPr>
        <w:t xml:space="preserve">Wagner, </w:t>
      </w:r>
      <w:r w:rsidR="00F73932">
        <w:rPr>
          <w:rFonts w:asciiTheme="majorBidi" w:hAnsiTheme="majorBidi" w:cstheme="majorBidi"/>
          <w:sz w:val="20"/>
          <w:szCs w:val="20"/>
        </w:rPr>
        <w:t xml:space="preserve">L. </w:t>
      </w:r>
      <w:proofErr w:type="spellStart"/>
      <w:r w:rsidRPr="00BC671C">
        <w:rPr>
          <w:rFonts w:asciiTheme="majorBidi" w:hAnsiTheme="majorBidi" w:cstheme="majorBidi"/>
          <w:sz w:val="20"/>
          <w:szCs w:val="20"/>
        </w:rPr>
        <w:t>Hufnagel</w:t>
      </w:r>
      <w:proofErr w:type="spellEnd"/>
      <w:r w:rsidRPr="00BC671C">
        <w:rPr>
          <w:rFonts w:asciiTheme="majorBidi" w:hAnsiTheme="majorBidi" w:cstheme="majorBidi"/>
          <w:sz w:val="20"/>
          <w:szCs w:val="20"/>
        </w:rPr>
        <w:t xml:space="preserve">, </w:t>
      </w:r>
      <w:r w:rsidR="00F73932">
        <w:rPr>
          <w:rFonts w:asciiTheme="majorBidi" w:hAnsiTheme="majorBidi" w:cstheme="majorBidi"/>
          <w:sz w:val="20"/>
          <w:szCs w:val="20"/>
        </w:rPr>
        <w:t xml:space="preserve">M. </w:t>
      </w:r>
      <w:proofErr w:type="spellStart"/>
      <w:r w:rsidRPr="00BC671C">
        <w:rPr>
          <w:rFonts w:asciiTheme="majorBidi" w:hAnsiTheme="majorBidi" w:cstheme="majorBidi"/>
          <w:sz w:val="20"/>
          <w:szCs w:val="20"/>
        </w:rPr>
        <w:t>Scheffler</w:t>
      </w:r>
      <w:proofErr w:type="spellEnd"/>
      <w:r w:rsidRPr="00BC671C">
        <w:rPr>
          <w:rFonts w:asciiTheme="majorBidi" w:hAnsiTheme="majorBidi" w:cstheme="majorBidi"/>
          <w:sz w:val="20"/>
          <w:szCs w:val="20"/>
        </w:rPr>
        <w:t xml:space="preserve">, </w:t>
      </w:r>
      <w:r w:rsidR="00F73932">
        <w:rPr>
          <w:rFonts w:asciiTheme="majorBidi" w:hAnsiTheme="majorBidi" w:cstheme="majorBidi"/>
          <w:sz w:val="20"/>
          <w:szCs w:val="20"/>
        </w:rPr>
        <w:t xml:space="preserve">P. </w:t>
      </w:r>
      <w:proofErr w:type="spellStart"/>
      <w:r w:rsidRPr="00BC671C">
        <w:rPr>
          <w:rFonts w:asciiTheme="majorBidi" w:hAnsiTheme="majorBidi" w:cstheme="majorBidi"/>
          <w:sz w:val="20"/>
          <w:szCs w:val="20"/>
        </w:rPr>
        <w:t>Blaha</w:t>
      </w:r>
      <w:proofErr w:type="spellEnd"/>
      <w:r w:rsidRPr="00BC671C">
        <w:rPr>
          <w:rFonts w:asciiTheme="majorBidi" w:hAnsiTheme="majorBidi" w:cstheme="majorBidi"/>
          <w:sz w:val="20"/>
          <w:szCs w:val="20"/>
        </w:rPr>
        <w:t xml:space="preserve">, </w:t>
      </w:r>
      <w:r w:rsidR="00F73932">
        <w:rPr>
          <w:rFonts w:asciiTheme="majorBidi" w:hAnsiTheme="majorBidi" w:cstheme="majorBidi"/>
          <w:sz w:val="20"/>
          <w:szCs w:val="20"/>
        </w:rPr>
        <w:t xml:space="preserve">K. </w:t>
      </w:r>
      <w:r w:rsidRPr="00BC671C">
        <w:rPr>
          <w:rFonts w:asciiTheme="majorBidi" w:hAnsiTheme="majorBidi" w:cstheme="majorBidi"/>
          <w:sz w:val="20"/>
          <w:szCs w:val="20"/>
        </w:rPr>
        <w:t>Schwarz</w:t>
      </w:r>
      <w:r w:rsidR="00F73932">
        <w:rPr>
          <w:rFonts w:asciiTheme="majorBidi" w:hAnsiTheme="majorBidi" w:cstheme="majorBidi"/>
          <w:sz w:val="20"/>
          <w:szCs w:val="20"/>
        </w:rPr>
        <w:t>,</w:t>
      </w:r>
      <w:r w:rsidR="00AF6540" w:rsidRPr="00BC671C">
        <w:rPr>
          <w:rFonts w:asciiTheme="majorBidi" w:hAnsiTheme="majorBidi" w:cstheme="majorBidi"/>
          <w:sz w:val="20"/>
          <w:szCs w:val="20"/>
        </w:rPr>
        <w:t xml:space="preserve"> </w:t>
      </w:r>
      <w:r w:rsidR="008C0E76" w:rsidRPr="00BC671C">
        <w:rPr>
          <w:rFonts w:asciiTheme="majorBidi" w:hAnsiTheme="majorBidi" w:cstheme="majorBidi"/>
          <w:i/>
          <w:iCs/>
          <w:sz w:val="20"/>
          <w:szCs w:val="20"/>
        </w:rPr>
        <w:t>Comp</w:t>
      </w:r>
      <w:r>
        <w:rPr>
          <w:rFonts w:asciiTheme="majorBidi" w:hAnsiTheme="majorBidi" w:cstheme="majorBidi"/>
          <w:i/>
          <w:iCs/>
          <w:sz w:val="20"/>
          <w:szCs w:val="20"/>
        </w:rPr>
        <w:t>.</w:t>
      </w:r>
      <w:r w:rsidR="008C0E76" w:rsidRPr="00BC671C">
        <w:rPr>
          <w:rFonts w:asciiTheme="majorBidi" w:hAnsiTheme="majorBidi" w:cstheme="majorBidi"/>
          <w:i/>
          <w:iCs/>
          <w:sz w:val="20"/>
          <w:szCs w:val="20"/>
        </w:rPr>
        <w:t xml:space="preserve"> Phys. </w:t>
      </w:r>
      <w:proofErr w:type="spellStart"/>
      <w:r w:rsidR="008C0E76" w:rsidRPr="00BC671C">
        <w:rPr>
          <w:rFonts w:asciiTheme="majorBidi" w:hAnsiTheme="majorBidi" w:cstheme="majorBidi"/>
          <w:i/>
          <w:iCs/>
          <w:sz w:val="20"/>
          <w:szCs w:val="20"/>
        </w:rPr>
        <w:t>Commun</w:t>
      </w:r>
      <w:proofErr w:type="spellEnd"/>
      <w:r w:rsidR="007569AB" w:rsidRPr="00BC671C">
        <w:rPr>
          <w:rFonts w:asciiTheme="majorBidi" w:hAnsiTheme="majorBidi" w:cstheme="majorBidi"/>
          <w:sz w:val="20"/>
          <w:szCs w:val="20"/>
        </w:rPr>
        <w:t xml:space="preserve">, </w:t>
      </w:r>
      <w:r w:rsidR="00AF6540" w:rsidRPr="00EE1F81">
        <w:rPr>
          <w:rFonts w:asciiTheme="majorBidi" w:hAnsiTheme="majorBidi" w:cstheme="majorBidi"/>
          <w:b/>
          <w:bCs/>
          <w:sz w:val="20"/>
          <w:szCs w:val="20"/>
        </w:rPr>
        <w:t>126</w:t>
      </w:r>
      <w:r w:rsidR="007569AB" w:rsidRPr="00BC671C">
        <w:rPr>
          <w:rFonts w:asciiTheme="majorBidi" w:hAnsiTheme="majorBidi" w:cstheme="majorBidi"/>
          <w:sz w:val="20"/>
          <w:szCs w:val="20"/>
        </w:rPr>
        <w:t xml:space="preserve">, </w:t>
      </w:r>
      <w:r w:rsidR="008471F5" w:rsidRPr="00BC671C">
        <w:rPr>
          <w:rFonts w:asciiTheme="majorBidi" w:hAnsiTheme="majorBidi" w:cstheme="majorBidi"/>
          <w:sz w:val="20"/>
          <w:szCs w:val="20"/>
        </w:rPr>
        <w:t>294</w:t>
      </w:r>
      <w:r w:rsidR="00F73932">
        <w:rPr>
          <w:rFonts w:asciiTheme="majorBidi" w:hAnsiTheme="majorBidi" w:cstheme="majorBidi"/>
          <w:sz w:val="20"/>
          <w:szCs w:val="20"/>
        </w:rPr>
        <w:t xml:space="preserve"> </w:t>
      </w:r>
      <w:r w:rsidR="00EE1F81">
        <w:rPr>
          <w:rFonts w:asciiTheme="majorBidi" w:hAnsiTheme="majorBidi" w:cstheme="majorBidi"/>
          <w:sz w:val="20"/>
          <w:szCs w:val="20"/>
        </w:rPr>
        <w:t>(</w:t>
      </w:r>
      <w:r w:rsidR="00EE1F81" w:rsidRPr="00BC671C">
        <w:rPr>
          <w:rFonts w:asciiTheme="majorBidi" w:hAnsiTheme="majorBidi" w:cstheme="majorBidi"/>
          <w:sz w:val="20"/>
          <w:szCs w:val="20"/>
        </w:rPr>
        <w:t>2000</w:t>
      </w:r>
      <w:r w:rsidR="00EE1F81">
        <w:rPr>
          <w:rFonts w:asciiTheme="majorBidi" w:hAnsiTheme="majorBidi" w:cstheme="majorBidi"/>
          <w:sz w:val="20"/>
          <w:szCs w:val="20"/>
        </w:rPr>
        <w:t>)</w:t>
      </w:r>
      <w:r w:rsidR="007569AB" w:rsidRPr="00BC671C">
        <w:rPr>
          <w:rFonts w:asciiTheme="majorBidi" w:hAnsiTheme="majorBidi" w:cstheme="majorBidi"/>
          <w:sz w:val="20"/>
          <w:szCs w:val="20"/>
        </w:rPr>
        <w:t>.</w:t>
      </w:r>
      <w:r w:rsidR="00AF6540" w:rsidRPr="00BC671C">
        <w:rPr>
          <w:rFonts w:asciiTheme="majorBidi" w:hAnsiTheme="majorBidi" w:cstheme="majorBidi"/>
          <w:sz w:val="20"/>
          <w:szCs w:val="20"/>
        </w:rPr>
        <w:t xml:space="preserve"> </w:t>
      </w:r>
    </w:p>
    <w:p w:rsidR="002C45F6" w:rsidRPr="00BC671C" w:rsidRDefault="00A15B57" w:rsidP="00187446">
      <w:pPr>
        <w:pStyle w:val="NormalWeb"/>
        <w:spacing w:before="0" w:beforeAutospacing="0" w:after="0" w:afterAutospacing="0"/>
        <w:ind w:left="284" w:hanging="284"/>
        <w:jc w:val="both"/>
        <w:rPr>
          <w:rFonts w:asciiTheme="majorBidi" w:hAnsiTheme="majorBidi" w:cstheme="majorBidi"/>
          <w:sz w:val="20"/>
          <w:szCs w:val="20"/>
        </w:rPr>
      </w:pPr>
      <w:r w:rsidRPr="00BC671C">
        <w:rPr>
          <w:rFonts w:asciiTheme="majorBidi" w:hAnsiTheme="majorBidi" w:cstheme="majorBidi"/>
          <w:sz w:val="20"/>
          <w:szCs w:val="20"/>
        </w:rPr>
        <w:t>11.</w:t>
      </w:r>
      <w:r w:rsidR="00F73932">
        <w:rPr>
          <w:rFonts w:asciiTheme="majorBidi" w:hAnsiTheme="majorBidi" w:cstheme="majorBidi"/>
          <w:sz w:val="20"/>
          <w:szCs w:val="20"/>
        </w:rPr>
        <w:t xml:space="preserve">J.P. </w:t>
      </w:r>
      <w:proofErr w:type="spellStart"/>
      <w:r w:rsidRPr="00BC671C">
        <w:rPr>
          <w:rFonts w:asciiTheme="majorBidi" w:hAnsiTheme="majorBidi" w:cstheme="majorBidi"/>
          <w:sz w:val="20"/>
          <w:szCs w:val="20"/>
        </w:rPr>
        <w:t>Perdew</w:t>
      </w:r>
      <w:proofErr w:type="spellEnd"/>
      <w:r w:rsidRPr="00BC671C">
        <w:rPr>
          <w:rFonts w:asciiTheme="majorBidi" w:hAnsiTheme="majorBidi" w:cstheme="majorBidi"/>
          <w:sz w:val="20"/>
          <w:szCs w:val="20"/>
        </w:rPr>
        <w:t xml:space="preserve">, </w:t>
      </w:r>
      <w:r w:rsidR="00F73932">
        <w:rPr>
          <w:rFonts w:asciiTheme="majorBidi" w:hAnsiTheme="majorBidi" w:cstheme="majorBidi"/>
          <w:sz w:val="20"/>
          <w:szCs w:val="20"/>
        </w:rPr>
        <w:t xml:space="preserve">J.A. </w:t>
      </w:r>
      <w:proofErr w:type="spellStart"/>
      <w:r w:rsidRPr="00BC671C">
        <w:rPr>
          <w:rFonts w:asciiTheme="majorBidi" w:hAnsiTheme="majorBidi" w:cstheme="majorBidi"/>
          <w:sz w:val="20"/>
          <w:szCs w:val="20"/>
        </w:rPr>
        <w:t>Chevary</w:t>
      </w:r>
      <w:proofErr w:type="spellEnd"/>
      <w:r w:rsidRPr="00BC671C">
        <w:rPr>
          <w:rFonts w:asciiTheme="majorBidi" w:hAnsiTheme="majorBidi" w:cstheme="majorBidi"/>
          <w:sz w:val="20"/>
          <w:szCs w:val="20"/>
        </w:rPr>
        <w:t xml:space="preserve">, </w:t>
      </w:r>
      <w:r w:rsidR="00F73932">
        <w:rPr>
          <w:rFonts w:asciiTheme="majorBidi" w:hAnsiTheme="majorBidi" w:cstheme="majorBidi"/>
          <w:sz w:val="20"/>
          <w:szCs w:val="20"/>
        </w:rPr>
        <w:t xml:space="preserve">S.H. </w:t>
      </w:r>
      <w:proofErr w:type="spellStart"/>
      <w:r w:rsidR="00B52843" w:rsidRPr="00BC671C">
        <w:rPr>
          <w:rFonts w:asciiTheme="majorBidi" w:hAnsiTheme="majorBidi" w:cstheme="majorBidi"/>
          <w:sz w:val="20"/>
          <w:szCs w:val="20"/>
        </w:rPr>
        <w:t>Vos</w:t>
      </w:r>
      <w:r w:rsidRPr="00BC671C">
        <w:rPr>
          <w:rFonts w:asciiTheme="majorBidi" w:hAnsiTheme="majorBidi" w:cstheme="majorBidi"/>
          <w:sz w:val="20"/>
          <w:szCs w:val="20"/>
        </w:rPr>
        <w:t>ko</w:t>
      </w:r>
      <w:proofErr w:type="spellEnd"/>
      <w:r w:rsidR="00B52843" w:rsidRPr="00BC671C">
        <w:rPr>
          <w:rFonts w:asciiTheme="majorBidi" w:hAnsiTheme="majorBidi" w:cstheme="majorBidi"/>
          <w:sz w:val="20"/>
          <w:szCs w:val="20"/>
        </w:rPr>
        <w:t xml:space="preserve">, </w:t>
      </w:r>
      <w:r w:rsidR="00F73932">
        <w:rPr>
          <w:rFonts w:asciiTheme="majorBidi" w:hAnsiTheme="majorBidi" w:cstheme="majorBidi"/>
          <w:sz w:val="20"/>
          <w:szCs w:val="20"/>
        </w:rPr>
        <w:t xml:space="preserve">K.A. </w:t>
      </w:r>
      <w:r w:rsidR="00B52843" w:rsidRPr="00BC671C">
        <w:rPr>
          <w:rFonts w:asciiTheme="majorBidi" w:hAnsiTheme="majorBidi" w:cstheme="majorBidi"/>
          <w:sz w:val="20"/>
          <w:szCs w:val="20"/>
        </w:rPr>
        <w:t xml:space="preserve">Jackson </w:t>
      </w:r>
      <w:r w:rsidR="00F73932">
        <w:rPr>
          <w:rFonts w:asciiTheme="majorBidi" w:hAnsiTheme="majorBidi" w:cstheme="majorBidi"/>
          <w:sz w:val="20"/>
          <w:szCs w:val="20"/>
        </w:rPr>
        <w:t xml:space="preserve">M.R. </w:t>
      </w:r>
      <w:r w:rsidR="00B52843" w:rsidRPr="00BC671C">
        <w:rPr>
          <w:rFonts w:asciiTheme="majorBidi" w:hAnsiTheme="majorBidi" w:cstheme="majorBidi"/>
          <w:sz w:val="20"/>
          <w:szCs w:val="20"/>
        </w:rPr>
        <w:t xml:space="preserve">Pederson, </w:t>
      </w:r>
      <w:r w:rsidR="00F73932">
        <w:rPr>
          <w:rFonts w:asciiTheme="majorBidi" w:hAnsiTheme="majorBidi" w:cstheme="majorBidi"/>
          <w:sz w:val="20"/>
          <w:szCs w:val="20"/>
        </w:rPr>
        <w:t xml:space="preserve">D.J. </w:t>
      </w:r>
      <w:r w:rsidR="00B52843" w:rsidRPr="00BC671C">
        <w:rPr>
          <w:rFonts w:asciiTheme="majorBidi" w:hAnsiTheme="majorBidi" w:cstheme="majorBidi"/>
          <w:sz w:val="20"/>
          <w:szCs w:val="20"/>
        </w:rPr>
        <w:t xml:space="preserve">Singh </w:t>
      </w:r>
      <w:r w:rsidR="00F73932">
        <w:rPr>
          <w:rFonts w:asciiTheme="majorBidi" w:hAnsiTheme="majorBidi" w:cstheme="majorBidi"/>
          <w:sz w:val="20"/>
          <w:szCs w:val="20"/>
        </w:rPr>
        <w:t>et al.,</w:t>
      </w:r>
      <w:r w:rsidR="00B52843" w:rsidRPr="00BC671C">
        <w:rPr>
          <w:rFonts w:asciiTheme="majorBidi" w:hAnsiTheme="majorBidi" w:cstheme="majorBidi"/>
          <w:i/>
          <w:iCs/>
          <w:sz w:val="20"/>
          <w:szCs w:val="20"/>
        </w:rPr>
        <w:t xml:space="preserve"> Phys. Rev. B</w:t>
      </w:r>
      <w:r w:rsidR="00492989" w:rsidRPr="00BC671C">
        <w:rPr>
          <w:rFonts w:asciiTheme="majorBidi" w:hAnsiTheme="majorBidi" w:cstheme="majorBidi"/>
          <w:sz w:val="20"/>
          <w:szCs w:val="20"/>
        </w:rPr>
        <w:t xml:space="preserve">. </w:t>
      </w:r>
      <w:r w:rsidR="008D6611" w:rsidRPr="00BC671C">
        <w:rPr>
          <w:rFonts w:asciiTheme="majorBidi" w:hAnsiTheme="majorBidi" w:cstheme="majorBidi"/>
          <w:sz w:val="20"/>
          <w:szCs w:val="20"/>
        </w:rPr>
        <w:t>Sep</w:t>
      </w:r>
      <w:r w:rsidR="00492989" w:rsidRPr="00BC671C">
        <w:rPr>
          <w:rFonts w:asciiTheme="majorBidi" w:hAnsiTheme="majorBidi" w:cstheme="majorBidi"/>
          <w:sz w:val="20"/>
          <w:szCs w:val="20"/>
        </w:rPr>
        <w:t xml:space="preserve">, </w:t>
      </w:r>
      <w:r w:rsidR="00B52843" w:rsidRPr="00EE1F81">
        <w:rPr>
          <w:rFonts w:asciiTheme="majorBidi" w:hAnsiTheme="majorBidi" w:cstheme="majorBidi"/>
          <w:b/>
          <w:bCs/>
          <w:sz w:val="20"/>
          <w:szCs w:val="20"/>
        </w:rPr>
        <w:t>46</w:t>
      </w:r>
      <w:r w:rsidR="00492989" w:rsidRPr="00BC671C">
        <w:rPr>
          <w:rFonts w:asciiTheme="majorBidi" w:hAnsiTheme="majorBidi" w:cstheme="majorBidi"/>
          <w:sz w:val="20"/>
          <w:szCs w:val="20"/>
        </w:rPr>
        <w:t xml:space="preserve">, </w:t>
      </w:r>
      <w:r w:rsidR="00B52843" w:rsidRPr="00BC671C">
        <w:rPr>
          <w:rFonts w:asciiTheme="majorBidi" w:hAnsiTheme="majorBidi" w:cstheme="majorBidi"/>
          <w:sz w:val="20"/>
          <w:szCs w:val="20"/>
        </w:rPr>
        <w:t>6671</w:t>
      </w:r>
      <w:r w:rsidR="00F73932">
        <w:rPr>
          <w:rFonts w:asciiTheme="majorBidi" w:hAnsiTheme="majorBidi" w:cstheme="majorBidi"/>
          <w:sz w:val="20"/>
          <w:szCs w:val="20"/>
        </w:rPr>
        <w:t xml:space="preserve"> </w:t>
      </w:r>
      <w:r w:rsidR="00095D66">
        <w:rPr>
          <w:rFonts w:asciiTheme="majorBidi" w:hAnsiTheme="majorBidi" w:cstheme="majorBidi"/>
          <w:sz w:val="20"/>
          <w:szCs w:val="20"/>
        </w:rPr>
        <w:t>(</w:t>
      </w:r>
      <w:r w:rsidR="00095D66" w:rsidRPr="00BC671C">
        <w:rPr>
          <w:rFonts w:asciiTheme="majorBidi" w:hAnsiTheme="majorBidi" w:cstheme="majorBidi"/>
          <w:sz w:val="20"/>
          <w:szCs w:val="20"/>
        </w:rPr>
        <w:t>1992</w:t>
      </w:r>
      <w:r w:rsidR="00095D66">
        <w:rPr>
          <w:rFonts w:asciiTheme="majorBidi" w:hAnsiTheme="majorBidi" w:cstheme="majorBidi"/>
          <w:sz w:val="20"/>
          <w:szCs w:val="20"/>
        </w:rPr>
        <w:t>).</w:t>
      </w:r>
      <w:r w:rsidR="002C45F6" w:rsidRPr="00BC671C">
        <w:rPr>
          <w:rFonts w:asciiTheme="majorBidi" w:hAnsiTheme="majorBidi" w:cstheme="majorBidi"/>
          <w:color w:val="0F243E" w:themeColor="text2" w:themeShade="80"/>
          <w:sz w:val="20"/>
          <w:szCs w:val="20"/>
        </w:rPr>
        <w:t xml:space="preserve"> </w:t>
      </w:r>
    </w:p>
    <w:p w:rsidR="00F30508" w:rsidRPr="00BC671C" w:rsidRDefault="0036398B"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1</w:t>
      </w:r>
      <w:r w:rsidR="00844EE0" w:rsidRPr="00BC671C">
        <w:rPr>
          <w:rFonts w:asciiTheme="majorBidi" w:hAnsiTheme="majorBidi" w:cstheme="majorBidi"/>
          <w:sz w:val="20"/>
          <w:szCs w:val="20"/>
          <w:lang w:bidi="fa-IR"/>
        </w:rPr>
        <w:t>2</w:t>
      </w:r>
      <w:r w:rsidRPr="00BC671C">
        <w:rPr>
          <w:rFonts w:asciiTheme="majorBidi" w:hAnsiTheme="majorBidi" w:cstheme="majorBidi"/>
          <w:sz w:val="20"/>
          <w:szCs w:val="20"/>
          <w:lang w:bidi="fa-IR"/>
        </w:rPr>
        <w:t>.</w:t>
      </w:r>
      <w:r w:rsidR="00F30508" w:rsidRPr="00BC671C">
        <w:rPr>
          <w:rFonts w:asciiTheme="majorBidi" w:hAnsiTheme="majorBidi" w:cstheme="majorBidi"/>
          <w:sz w:val="20"/>
          <w:szCs w:val="20"/>
          <w:lang w:bidi="fa-IR"/>
        </w:rPr>
        <w:t xml:space="preserve"> </w:t>
      </w:r>
      <w:r w:rsidR="00F36196">
        <w:rPr>
          <w:rFonts w:asciiTheme="majorBidi" w:hAnsiTheme="majorBidi" w:cstheme="majorBidi"/>
          <w:sz w:val="20"/>
          <w:szCs w:val="20"/>
        </w:rPr>
        <w:t xml:space="preserve">P. </w:t>
      </w:r>
      <w:proofErr w:type="spellStart"/>
      <w:r w:rsidR="00F36196" w:rsidRPr="00BC671C">
        <w:rPr>
          <w:rFonts w:asciiTheme="majorBidi" w:hAnsiTheme="majorBidi" w:cstheme="majorBidi"/>
          <w:sz w:val="20"/>
          <w:szCs w:val="20"/>
        </w:rPr>
        <w:t>Blaha</w:t>
      </w:r>
      <w:proofErr w:type="spellEnd"/>
      <w:r w:rsidR="00F36196" w:rsidRPr="00BC671C">
        <w:rPr>
          <w:rFonts w:asciiTheme="majorBidi" w:hAnsiTheme="majorBidi" w:cstheme="majorBidi"/>
          <w:sz w:val="20"/>
          <w:szCs w:val="20"/>
        </w:rPr>
        <w:t xml:space="preserve">, </w:t>
      </w:r>
      <w:r w:rsidR="00F36196">
        <w:rPr>
          <w:rFonts w:asciiTheme="majorBidi" w:hAnsiTheme="majorBidi" w:cstheme="majorBidi"/>
          <w:sz w:val="20"/>
          <w:szCs w:val="20"/>
        </w:rPr>
        <w:t xml:space="preserve">K. </w:t>
      </w:r>
      <w:r w:rsidR="00F36196" w:rsidRPr="00BC671C">
        <w:rPr>
          <w:rFonts w:asciiTheme="majorBidi" w:hAnsiTheme="majorBidi" w:cstheme="majorBidi"/>
          <w:sz w:val="20"/>
          <w:szCs w:val="20"/>
        </w:rPr>
        <w:t>Schwarz</w:t>
      </w:r>
      <w:r w:rsidR="00F36196">
        <w:rPr>
          <w:rFonts w:asciiTheme="majorBidi" w:hAnsiTheme="majorBidi" w:cstheme="majorBidi"/>
          <w:sz w:val="20"/>
          <w:szCs w:val="20"/>
        </w:rPr>
        <w:t>,</w:t>
      </w:r>
      <w:r w:rsidR="00042404"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G. </w:t>
      </w:r>
      <w:r w:rsidR="00F30508" w:rsidRPr="00BC671C">
        <w:rPr>
          <w:rFonts w:asciiTheme="majorBidi" w:hAnsiTheme="majorBidi" w:cstheme="majorBidi"/>
          <w:sz w:val="20"/>
          <w:szCs w:val="20"/>
          <w:lang w:bidi="fa-IR"/>
        </w:rPr>
        <w:t>Madsen</w:t>
      </w:r>
      <w:r w:rsidR="00042404" w:rsidRPr="00BC671C">
        <w:rPr>
          <w:rFonts w:asciiTheme="majorBidi" w:hAnsiTheme="majorBidi" w:cstheme="majorBidi"/>
          <w:sz w:val="20"/>
          <w:szCs w:val="20"/>
          <w:lang w:bidi="fa-IR"/>
        </w:rPr>
        <w:t>,</w:t>
      </w:r>
      <w:r w:rsidR="00F30508"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D. </w:t>
      </w:r>
      <w:proofErr w:type="spellStart"/>
      <w:r w:rsidR="00F30508" w:rsidRPr="00BC671C">
        <w:rPr>
          <w:rFonts w:asciiTheme="majorBidi" w:hAnsiTheme="majorBidi" w:cstheme="majorBidi"/>
          <w:sz w:val="20"/>
          <w:szCs w:val="20"/>
          <w:lang w:bidi="fa-IR"/>
        </w:rPr>
        <w:t>Kvasnicka</w:t>
      </w:r>
      <w:proofErr w:type="spellEnd"/>
      <w:r w:rsidR="00042404" w:rsidRPr="00BC671C">
        <w:rPr>
          <w:rFonts w:asciiTheme="majorBidi" w:hAnsiTheme="majorBidi" w:cstheme="majorBidi"/>
          <w:sz w:val="20"/>
          <w:szCs w:val="20"/>
          <w:lang w:bidi="fa-IR"/>
        </w:rPr>
        <w:t>,</w:t>
      </w:r>
      <w:r w:rsidR="00F30508"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J. </w:t>
      </w:r>
      <w:proofErr w:type="spellStart"/>
      <w:r w:rsidR="00F30508" w:rsidRPr="00BC671C">
        <w:rPr>
          <w:rFonts w:asciiTheme="majorBidi" w:hAnsiTheme="majorBidi" w:cstheme="majorBidi"/>
          <w:sz w:val="20"/>
          <w:szCs w:val="20"/>
          <w:lang w:bidi="fa-IR"/>
        </w:rPr>
        <w:t>Luitz</w:t>
      </w:r>
      <w:proofErr w:type="spellEnd"/>
      <w:r w:rsidR="00F36196">
        <w:rPr>
          <w:rFonts w:asciiTheme="majorBidi" w:hAnsiTheme="majorBidi" w:cstheme="majorBidi"/>
          <w:sz w:val="20"/>
          <w:szCs w:val="20"/>
          <w:lang w:bidi="fa-IR"/>
        </w:rPr>
        <w:t xml:space="preserve">, </w:t>
      </w:r>
      <w:r w:rsidR="00F30508" w:rsidRPr="00BC671C">
        <w:rPr>
          <w:rFonts w:asciiTheme="majorBidi" w:hAnsiTheme="majorBidi" w:cstheme="majorBidi"/>
          <w:sz w:val="20"/>
          <w:szCs w:val="20"/>
          <w:lang w:bidi="fa-IR"/>
        </w:rPr>
        <w:t>In</w:t>
      </w:r>
      <w:r w:rsidR="00042404" w:rsidRPr="00BC671C">
        <w:rPr>
          <w:rFonts w:asciiTheme="majorBidi" w:hAnsiTheme="majorBidi" w:cstheme="majorBidi"/>
          <w:sz w:val="20"/>
          <w:szCs w:val="20"/>
          <w:lang w:bidi="fa-IR"/>
        </w:rPr>
        <w:t>stitute for Materials Chemistry.</w:t>
      </w:r>
      <w:r w:rsidR="00F30508" w:rsidRPr="00BC671C">
        <w:rPr>
          <w:rFonts w:asciiTheme="majorBidi" w:hAnsiTheme="majorBidi" w:cstheme="majorBidi"/>
          <w:sz w:val="20"/>
          <w:szCs w:val="20"/>
          <w:lang w:bidi="fa-IR"/>
        </w:rPr>
        <w:t xml:space="preserve"> TU</w:t>
      </w:r>
      <w:r w:rsidR="00B80A7C" w:rsidRPr="00BC671C">
        <w:rPr>
          <w:rFonts w:asciiTheme="majorBidi" w:hAnsiTheme="majorBidi" w:cstheme="majorBidi"/>
          <w:sz w:val="20"/>
          <w:szCs w:val="20"/>
          <w:lang w:bidi="fa-IR"/>
        </w:rPr>
        <w:t xml:space="preserve"> Vienna (http://www.wien2k.at/)</w:t>
      </w:r>
      <w:r w:rsidR="005F3E39" w:rsidRPr="00BC671C">
        <w:rPr>
          <w:rFonts w:asciiTheme="majorBidi" w:hAnsiTheme="majorBidi" w:cstheme="majorBidi"/>
          <w:sz w:val="20"/>
          <w:szCs w:val="20"/>
          <w:lang w:bidi="fa-IR"/>
        </w:rPr>
        <w:t>.</w:t>
      </w:r>
    </w:p>
    <w:p w:rsidR="00B36F33" w:rsidRPr="00BC671C" w:rsidRDefault="0036398B"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1</w:t>
      </w:r>
      <w:r w:rsidR="00DE1639" w:rsidRPr="00BC671C">
        <w:rPr>
          <w:rFonts w:asciiTheme="majorBidi" w:hAnsiTheme="majorBidi" w:cstheme="majorBidi"/>
          <w:sz w:val="20"/>
          <w:szCs w:val="20"/>
          <w:lang w:bidi="fa-IR"/>
        </w:rPr>
        <w:t>3</w:t>
      </w:r>
      <w:r w:rsidRPr="00BC671C">
        <w:rPr>
          <w:rFonts w:asciiTheme="majorBidi" w:hAnsiTheme="majorBidi" w:cstheme="majorBidi"/>
          <w:sz w:val="20"/>
          <w:szCs w:val="20"/>
          <w:lang w:bidi="fa-IR"/>
        </w:rPr>
        <w:t>.</w:t>
      </w:r>
      <w:r w:rsidR="00C54DCE"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A. </w:t>
      </w:r>
      <w:proofErr w:type="spellStart"/>
      <w:r w:rsidR="00C54DCE" w:rsidRPr="00BC671C">
        <w:rPr>
          <w:rFonts w:asciiTheme="majorBidi" w:hAnsiTheme="majorBidi" w:cstheme="majorBidi"/>
          <w:sz w:val="20"/>
          <w:szCs w:val="20"/>
          <w:lang w:bidi="fa-IR"/>
        </w:rPr>
        <w:t>Belsky</w:t>
      </w:r>
      <w:proofErr w:type="spellEnd"/>
      <w:r w:rsidR="00F36196">
        <w:rPr>
          <w:rFonts w:asciiTheme="majorBidi" w:hAnsiTheme="majorBidi" w:cstheme="majorBidi"/>
          <w:sz w:val="20"/>
          <w:szCs w:val="20"/>
          <w:lang w:bidi="fa-IR"/>
        </w:rPr>
        <w:t>,</w:t>
      </w:r>
      <w:r w:rsidR="00C54DCE"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M. </w:t>
      </w:r>
      <w:proofErr w:type="spellStart"/>
      <w:r w:rsidR="00C54DCE" w:rsidRPr="00BC671C">
        <w:rPr>
          <w:rFonts w:asciiTheme="majorBidi" w:hAnsiTheme="majorBidi" w:cstheme="majorBidi"/>
          <w:sz w:val="20"/>
          <w:szCs w:val="20"/>
          <w:lang w:bidi="fa-IR"/>
        </w:rPr>
        <w:t>Hellenbrandt</w:t>
      </w:r>
      <w:proofErr w:type="spellEnd"/>
      <w:r w:rsidR="00C54DCE"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V.L. </w:t>
      </w:r>
      <w:r w:rsidR="00C54DCE" w:rsidRPr="00BC671C">
        <w:rPr>
          <w:rFonts w:asciiTheme="majorBidi" w:hAnsiTheme="majorBidi" w:cstheme="majorBidi"/>
          <w:sz w:val="20"/>
          <w:szCs w:val="20"/>
          <w:lang w:bidi="fa-IR"/>
        </w:rPr>
        <w:t xml:space="preserve">Karen, </w:t>
      </w:r>
      <w:r w:rsidR="00F36196">
        <w:rPr>
          <w:rFonts w:asciiTheme="majorBidi" w:hAnsiTheme="majorBidi" w:cstheme="majorBidi"/>
          <w:sz w:val="20"/>
          <w:szCs w:val="20"/>
          <w:lang w:bidi="fa-IR"/>
        </w:rPr>
        <w:t xml:space="preserve">P. </w:t>
      </w:r>
      <w:proofErr w:type="spellStart"/>
      <w:r w:rsidR="00C54DCE" w:rsidRPr="00BC671C">
        <w:rPr>
          <w:rFonts w:asciiTheme="majorBidi" w:hAnsiTheme="majorBidi" w:cstheme="majorBidi"/>
          <w:sz w:val="20"/>
          <w:szCs w:val="20"/>
          <w:lang w:bidi="fa-IR"/>
        </w:rPr>
        <w:t>Luksch</w:t>
      </w:r>
      <w:proofErr w:type="spellEnd"/>
      <w:r w:rsidR="00F36196">
        <w:rPr>
          <w:rFonts w:asciiTheme="majorBidi" w:hAnsiTheme="majorBidi" w:cstheme="majorBidi"/>
          <w:sz w:val="20"/>
          <w:szCs w:val="20"/>
          <w:lang w:bidi="fa-IR"/>
        </w:rPr>
        <w:t>,</w:t>
      </w:r>
      <w:r w:rsidR="00042B05" w:rsidRPr="00BC671C">
        <w:rPr>
          <w:rFonts w:asciiTheme="majorBidi" w:hAnsiTheme="majorBidi" w:cstheme="majorBidi"/>
          <w:sz w:val="20"/>
          <w:szCs w:val="20"/>
          <w:lang w:bidi="fa-IR"/>
        </w:rPr>
        <w:t xml:space="preserve"> </w:t>
      </w:r>
      <w:proofErr w:type="spellStart"/>
      <w:r w:rsidR="00C54DCE" w:rsidRPr="00BC671C">
        <w:rPr>
          <w:rFonts w:asciiTheme="majorBidi" w:hAnsiTheme="majorBidi" w:cstheme="majorBidi"/>
          <w:i/>
          <w:iCs/>
          <w:sz w:val="20"/>
          <w:szCs w:val="20"/>
          <w:lang w:bidi="fa-IR"/>
        </w:rPr>
        <w:t>Acta</w:t>
      </w:r>
      <w:proofErr w:type="spellEnd"/>
      <w:r w:rsidR="00C54DCE" w:rsidRPr="00BC671C">
        <w:rPr>
          <w:rFonts w:asciiTheme="majorBidi" w:hAnsiTheme="majorBidi" w:cstheme="majorBidi"/>
          <w:i/>
          <w:iCs/>
          <w:sz w:val="20"/>
          <w:szCs w:val="20"/>
          <w:lang w:bidi="fa-IR"/>
        </w:rPr>
        <w:t xml:space="preserve"> </w:t>
      </w:r>
      <w:proofErr w:type="spellStart"/>
      <w:r w:rsidR="00C54DCE" w:rsidRPr="00BC671C">
        <w:rPr>
          <w:rFonts w:asciiTheme="majorBidi" w:hAnsiTheme="majorBidi" w:cstheme="majorBidi"/>
          <w:i/>
          <w:iCs/>
          <w:sz w:val="20"/>
          <w:szCs w:val="20"/>
          <w:lang w:bidi="fa-IR"/>
        </w:rPr>
        <w:t>Cryst</w:t>
      </w:r>
      <w:proofErr w:type="spellEnd"/>
      <w:r w:rsidR="00C54DCE" w:rsidRPr="00BC671C">
        <w:rPr>
          <w:rFonts w:asciiTheme="majorBidi" w:hAnsiTheme="majorBidi" w:cstheme="majorBidi"/>
          <w:i/>
          <w:iCs/>
          <w:sz w:val="20"/>
          <w:szCs w:val="20"/>
          <w:lang w:bidi="fa-IR"/>
        </w:rPr>
        <w:t>. B</w:t>
      </w:r>
      <w:r w:rsidR="00F36196">
        <w:rPr>
          <w:rFonts w:asciiTheme="majorBidi" w:hAnsiTheme="majorBidi" w:cstheme="majorBidi"/>
          <w:sz w:val="20"/>
          <w:szCs w:val="20"/>
          <w:lang w:bidi="fa-IR"/>
        </w:rPr>
        <w:t>,</w:t>
      </w:r>
      <w:r w:rsidR="002B0E61" w:rsidRPr="00BC671C">
        <w:rPr>
          <w:rFonts w:asciiTheme="majorBidi" w:hAnsiTheme="majorBidi" w:cstheme="majorBidi"/>
          <w:sz w:val="20"/>
          <w:szCs w:val="20"/>
          <w:lang w:bidi="fa-IR"/>
        </w:rPr>
        <w:t xml:space="preserve"> </w:t>
      </w:r>
      <w:r w:rsidR="002B0E61" w:rsidRPr="00095D66">
        <w:rPr>
          <w:rFonts w:asciiTheme="majorBidi" w:hAnsiTheme="majorBidi" w:cstheme="majorBidi"/>
          <w:b/>
          <w:bCs/>
          <w:sz w:val="20"/>
          <w:szCs w:val="20"/>
          <w:lang w:bidi="fa-IR"/>
        </w:rPr>
        <w:t>58</w:t>
      </w:r>
      <w:r w:rsidR="005F3E39" w:rsidRPr="00BC671C">
        <w:rPr>
          <w:rFonts w:asciiTheme="majorBidi" w:hAnsiTheme="majorBidi" w:cstheme="majorBidi"/>
          <w:sz w:val="20"/>
          <w:szCs w:val="20"/>
          <w:lang w:bidi="fa-IR"/>
        </w:rPr>
        <w:t xml:space="preserve">, </w:t>
      </w:r>
      <w:r w:rsidR="002B0E61" w:rsidRPr="00BC671C">
        <w:rPr>
          <w:rFonts w:asciiTheme="majorBidi" w:hAnsiTheme="majorBidi" w:cstheme="majorBidi"/>
          <w:sz w:val="20"/>
          <w:szCs w:val="20"/>
          <w:lang w:bidi="fa-IR"/>
        </w:rPr>
        <w:t>364</w:t>
      </w:r>
      <w:r w:rsidR="00F36196">
        <w:rPr>
          <w:rFonts w:asciiTheme="majorBidi" w:hAnsiTheme="majorBidi" w:cstheme="majorBidi"/>
          <w:sz w:val="20"/>
          <w:szCs w:val="20"/>
          <w:lang w:bidi="fa-IR"/>
        </w:rPr>
        <w:t xml:space="preserve"> </w:t>
      </w:r>
      <w:r w:rsidR="00095D66">
        <w:rPr>
          <w:rFonts w:asciiTheme="majorBidi" w:hAnsiTheme="majorBidi" w:cstheme="majorBidi"/>
          <w:sz w:val="20"/>
          <w:szCs w:val="20"/>
          <w:lang w:bidi="fa-IR"/>
        </w:rPr>
        <w:t>(</w:t>
      </w:r>
      <w:r w:rsidR="00095D66" w:rsidRPr="00BC671C">
        <w:rPr>
          <w:rFonts w:asciiTheme="majorBidi" w:hAnsiTheme="majorBidi" w:cstheme="majorBidi"/>
          <w:sz w:val="20"/>
          <w:szCs w:val="20"/>
          <w:lang w:bidi="fa-IR"/>
        </w:rPr>
        <w:t>2002</w:t>
      </w:r>
      <w:r w:rsidR="00095D66">
        <w:rPr>
          <w:rFonts w:asciiTheme="majorBidi" w:hAnsiTheme="majorBidi" w:cstheme="majorBidi"/>
          <w:sz w:val="20"/>
          <w:szCs w:val="20"/>
          <w:lang w:bidi="fa-IR"/>
        </w:rPr>
        <w:t>)</w:t>
      </w:r>
      <w:r w:rsidR="005F3E39" w:rsidRPr="00BC671C">
        <w:rPr>
          <w:rFonts w:asciiTheme="majorBidi" w:hAnsiTheme="majorBidi" w:cstheme="majorBidi"/>
          <w:sz w:val="20"/>
          <w:szCs w:val="20"/>
          <w:lang w:bidi="fa-IR"/>
        </w:rPr>
        <w:t>.</w:t>
      </w:r>
      <w:r w:rsidR="00F6347C" w:rsidRPr="00BC671C">
        <w:rPr>
          <w:rFonts w:asciiTheme="majorBidi" w:hAnsiTheme="majorBidi" w:cstheme="majorBidi"/>
          <w:sz w:val="20"/>
          <w:szCs w:val="20"/>
          <w:lang w:bidi="fa-IR"/>
        </w:rPr>
        <w:t xml:space="preserve"> </w:t>
      </w:r>
    </w:p>
    <w:p w:rsidR="00575AB6" w:rsidRPr="00BC671C" w:rsidRDefault="00F6347C"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lastRenderedPageBreak/>
        <w:t>1</w:t>
      </w:r>
      <w:r w:rsidR="00EA30C1" w:rsidRPr="00BC671C">
        <w:rPr>
          <w:rFonts w:asciiTheme="majorBidi" w:hAnsiTheme="majorBidi" w:cstheme="majorBidi"/>
          <w:sz w:val="20"/>
          <w:szCs w:val="20"/>
          <w:lang w:bidi="fa-IR"/>
        </w:rPr>
        <w:t>4</w:t>
      </w:r>
      <w:r w:rsidRPr="00BC671C">
        <w:rPr>
          <w:rFonts w:asciiTheme="majorBidi" w:hAnsiTheme="majorBidi" w:cstheme="majorBidi"/>
          <w:sz w:val="20"/>
          <w:szCs w:val="20"/>
          <w:lang w:bidi="fa-IR"/>
        </w:rPr>
        <w:t>.</w:t>
      </w:r>
      <w:r w:rsidR="00575AB6"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A. </w:t>
      </w:r>
      <w:proofErr w:type="spellStart"/>
      <w:r w:rsidR="00575AB6" w:rsidRPr="00BC671C">
        <w:rPr>
          <w:rFonts w:asciiTheme="majorBidi" w:hAnsiTheme="majorBidi" w:cstheme="majorBidi"/>
          <w:sz w:val="20"/>
          <w:szCs w:val="20"/>
          <w:lang w:bidi="fa-IR"/>
        </w:rPr>
        <w:t>Zaoui</w:t>
      </w:r>
      <w:proofErr w:type="spellEnd"/>
      <w:r w:rsidR="00575AB6"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M. </w:t>
      </w:r>
      <w:proofErr w:type="spellStart"/>
      <w:r w:rsidR="00575AB6" w:rsidRPr="00BC671C">
        <w:rPr>
          <w:rFonts w:asciiTheme="majorBidi" w:hAnsiTheme="majorBidi" w:cstheme="majorBidi"/>
          <w:sz w:val="20"/>
          <w:szCs w:val="20"/>
          <w:lang w:bidi="fa-IR"/>
        </w:rPr>
        <w:t>Ferhat</w:t>
      </w:r>
      <w:proofErr w:type="spellEnd"/>
      <w:r w:rsidR="00575AB6"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R. </w:t>
      </w:r>
      <w:r w:rsidR="00575AB6" w:rsidRPr="00BC671C">
        <w:rPr>
          <w:rFonts w:asciiTheme="majorBidi" w:hAnsiTheme="majorBidi" w:cstheme="majorBidi"/>
          <w:sz w:val="20"/>
          <w:szCs w:val="20"/>
          <w:lang w:bidi="fa-IR"/>
        </w:rPr>
        <w:t>Ahuja</w:t>
      </w:r>
      <w:r w:rsidR="00F36196">
        <w:rPr>
          <w:rFonts w:asciiTheme="majorBidi" w:hAnsiTheme="majorBidi" w:cstheme="majorBidi"/>
          <w:sz w:val="20"/>
          <w:szCs w:val="20"/>
          <w:lang w:bidi="fa-IR"/>
        </w:rPr>
        <w:t>,</w:t>
      </w:r>
      <w:r w:rsidR="00575AB6" w:rsidRPr="00BC671C">
        <w:rPr>
          <w:rFonts w:asciiTheme="majorBidi" w:hAnsiTheme="majorBidi" w:cstheme="majorBidi"/>
          <w:sz w:val="20"/>
          <w:szCs w:val="20"/>
          <w:lang w:bidi="fa-IR"/>
        </w:rPr>
        <w:t xml:space="preserve"> </w:t>
      </w:r>
      <w:r w:rsidR="00575AB6" w:rsidRPr="00BC671C">
        <w:rPr>
          <w:rFonts w:asciiTheme="majorBidi" w:hAnsiTheme="majorBidi" w:cstheme="majorBidi"/>
          <w:i/>
          <w:iCs/>
          <w:sz w:val="20"/>
          <w:szCs w:val="20"/>
          <w:lang w:bidi="fa-IR"/>
        </w:rPr>
        <w:t>Appl. Phys. Lett</w:t>
      </w:r>
      <w:r w:rsidR="00575AB6" w:rsidRPr="00BC671C">
        <w:rPr>
          <w:rFonts w:asciiTheme="majorBidi" w:hAnsiTheme="majorBidi" w:cstheme="majorBidi"/>
          <w:sz w:val="20"/>
          <w:szCs w:val="20"/>
          <w:lang w:bidi="fa-IR"/>
        </w:rPr>
        <w:t xml:space="preserve">. </w:t>
      </w:r>
      <w:r w:rsidR="00575AB6" w:rsidRPr="00095D66">
        <w:rPr>
          <w:rFonts w:asciiTheme="majorBidi" w:hAnsiTheme="majorBidi" w:cstheme="majorBidi"/>
          <w:b/>
          <w:bCs/>
          <w:sz w:val="20"/>
          <w:szCs w:val="20"/>
          <w:lang w:bidi="fa-IR"/>
        </w:rPr>
        <w:t>94</w:t>
      </w:r>
      <w:r w:rsidR="004C25FC" w:rsidRPr="00BC671C">
        <w:rPr>
          <w:rFonts w:asciiTheme="majorBidi" w:hAnsiTheme="majorBidi" w:cstheme="majorBidi"/>
          <w:sz w:val="20"/>
          <w:szCs w:val="20"/>
          <w:lang w:bidi="fa-IR"/>
        </w:rPr>
        <w:t xml:space="preserve">, </w:t>
      </w:r>
      <w:r w:rsidR="00575AB6" w:rsidRPr="00BC671C">
        <w:rPr>
          <w:rFonts w:asciiTheme="majorBidi" w:hAnsiTheme="majorBidi" w:cstheme="majorBidi"/>
          <w:sz w:val="20"/>
          <w:szCs w:val="20"/>
          <w:lang w:bidi="fa-IR"/>
        </w:rPr>
        <w:t>102102</w:t>
      </w:r>
      <w:r w:rsidR="00F36196">
        <w:rPr>
          <w:rFonts w:asciiTheme="majorBidi" w:hAnsiTheme="majorBidi" w:cstheme="majorBidi"/>
          <w:sz w:val="20"/>
          <w:szCs w:val="20"/>
          <w:lang w:bidi="fa-IR"/>
        </w:rPr>
        <w:t xml:space="preserve"> </w:t>
      </w:r>
      <w:r w:rsidR="00095D66">
        <w:rPr>
          <w:rFonts w:asciiTheme="majorBidi" w:hAnsiTheme="majorBidi" w:cstheme="majorBidi"/>
          <w:sz w:val="20"/>
          <w:szCs w:val="20"/>
          <w:lang w:bidi="fa-IR"/>
        </w:rPr>
        <w:t>(</w:t>
      </w:r>
      <w:r w:rsidR="00095D66" w:rsidRPr="00BC671C">
        <w:rPr>
          <w:rFonts w:asciiTheme="majorBidi" w:hAnsiTheme="majorBidi" w:cstheme="majorBidi"/>
          <w:sz w:val="20"/>
          <w:szCs w:val="20"/>
          <w:lang w:bidi="fa-IR"/>
        </w:rPr>
        <w:t>2009</w:t>
      </w:r>
      <w:r w:rsidR="00095D66">
        <w:rPr>
          <w:rFonts w:asciiTheme="majorBidi" w:hAnsiTheme="majorBidi" w:cstheme="majorBidi"/>
          <w:sz w:val="20"/>
          <w:szCs w:val="20"/>
          <w:lang w:bidi="fa-IR"/>
        </w:rPr>
        <w:t>)</w:t>
      </w:r>
      <w:r w:rsidR="004C25FC" w:rsidRPr="00BC671C">
        <w:rPr>
          <w:rFonts w:asciiTheme="majorBidi" w:hAnsiTheme="majorBidi" w:cstheme="majorBidi"/>
          <w:sz w:val="20"/>
          <w:szCs w:val="20"/>
          <w:lang w:bidi="fa-IR"/>
        </w:rPr>
        <w:t>.</w:t>
      </w:r>
    </w:p>
    <w:p w:rsidR="00FB644F" w:rsidRPr="00BC671C" w:rsidRDefault="0067749F"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1</w:t>
      </w:r>
      <w:r w:rsidR="000D4855" w:rsidRPr="00BC671C">
        <w:rPr>
          <w:rFonts w:asciiTheme="majorBidi" w:hAnsiTheme="majorBidi" w:cstheme="majorBidi"/>
          <w:sz w:val="20"/>
          <w:szCs w:val="20"/>
          <w:lang w:bidi="fa-IR"/>
        </w:rPr>
        <w:t>5</w:t>
      </w:r>
      <w:r w:rsidRPr="00BC671C">
        <w:rPr>
          <w:rFonts w:asciiTheme="majorBidi" w:hAnsiTheme="majorBidi" w:cstheme="majorBidi"/>
          <w:sz w:val="20"/>
          <w:szCs w:val="20"/>
          <w:lang w:bidi="fa-IR"/>
        </w:rPr>
        <w:t>.</w:t>
      </w:r>
      <w:r w:rsidR="00FB644F"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I. </w:t>
      </w:r>
      <w:proofErr w:type="spellStart"/>
      <w:r w:rsidR="00FB644F" w:rsidRPr="00BC671C">
        <w:rPr>
          <w:rFonts w:asciiTheme="majorBidi" w:hAnsiTheme="majorBidi" w:cstheme="majorBidi"/>
          <w:sz w:val="20"/>
          <w:szCs w:val="20"/>
          <w:lang w:bidi="fa-IR"/>
        </w:rPr>
        <w:t>Hamberg</w:t>
      </w:r>
      <w:proofErr w:type="spellEnd"/>
      <w:r w:rsidR="00FB644F"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C.G. </w:t>
      </w:r>
      <w:proofErr w:type="spellStart"/>
      <w:r w:rsidR="00FB644F" w:rsidRPr="00BC671C">
        <w:rPr>
          <w:rFonts w:asciiTheme="majorBidi" w:hAnsiTheme="majorBidi" w:cstheme="majorBidi"/>
          <w:sz w:val="20"/>
          <w:szCs w:val="20"/>
          <w:lang w:bidi="fa-IR"/>
        </w:rPr>
        <w:t>Granqvist</w:t>
      </w:r>
      <w:proofErr w:type="spellEnd"/>
      <w:r w:rsidR="00FB644F"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K.F. </w:t>
      </w:r>
      <w:r w:rsidR="00FB644F" w:rsidRPr="00BC671C">
        <w:rPr>
          <w:rFonts w:asciiTheme="majorBidi" w:hAnsiTheme="majorBidi" w:cstheme="majorBidi"/>
          <w:sz w:val="20"/>
          <w:szCs w:val="20"/>
          <w:lang w:bidi="fa-IR"/>
        </w:rPr>
        <w:t xml:space="preserve">Berggren, </w:t>
      </w:r>
      <w:r w:rsidR="00F36196">
        <w:rPr>
          <w:rFonts w:asciiTheme="majorBidi" w:hAnsiTheme="majorBidi" w:cstheme="majorBidi"/>
          <w:sz w:val="20"/>
          <w:szCs w:val="20"/>
          <w:lang w:bidi="fa-IR"/>
        </w:rPr>
        <w:t xml:space="preserve">B.E. </w:t>
      </w:r>
      <w:proofErr w:type="spellStart"/>
      <w:r w:rsidR="00FB644F" w:rsidRPr="00BC671C">
        <w:rPr>
          <w:rFonts w:asciiTheme="majorBidi" w:hAnsiTheme="majorBidi" w:cstheme="majorBidi"/>
          <w:sz w:val="20"/>
          <w:szCs w:val="20"/>
          <w:lang w:bidi="fa-IR"/>
        </w:rPr>
        <w:t>Sernelius</w:t>
      </w:r>
      <w:proofErr w:type="spellEnd"/>
      <w:r w:rsidR="00FB644F"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L. </w:t>
      </w:r>
      <w:proofErr w:type="spellStart"/>
      <w:r w:rsidR="00FB644F" w:rsidRPr="00BC671C">
        <w:rPr>
          <w:rFonts w:asciiTheme="majorBidi" w:hAnsiTheme="majorBidi" w:cstheme="majorBidi"/>
          <w:sz w:val="20"/>
          <w:szCs w:val="20"/>
          <w:lang w:bidi="fa-IR"/>
        </w:rPr>
        <w:t>Engstrom</w:t>
      </w:r>
      <w:proofErr w:type="spellEnd"/>
      <w:r w:rsidR="00F36196">
        <w:rPr>
          <w:rFonts w:asciiTheme="majorBidi" w:hAnsiTheme="majorBidi" w:cstheme="majorBidi"/>
          <w:sz w:val="20"/>
          <w:szCs w:val="20"/>
          <w:lang w:bidi="fa-IR"/>
        </w:rPr>
        <w:t>,</w:t>
      </w:r>
      <w:r w:rsidR="00FB644F" w:rsidRPr="00BC671C">
        <w:rPr>
          <w:rFonts w:asciiTheme="majorBidi" w:hAnsiTheme="majorBidi" w:cstheme="majorBidi"/>
          <w:sz w:val="20"/>
          <w:szCs w:val="20"/>
          <w:lang w:bidi="fa-IR"/>
        </w:rPr>
        <w:t xml:space="preserve"> </w:t>
      </w:r>
      <w:r w:rsidR="00FB644F" w:rsidRPr="00BC671C">
        <w:rPr>
          <w:rFonts w:asciiTheme="majorBidi" w:hAnsiTheme="majorBidi" w:cstheme="majorBidi"/>
          <w:i/>
          <w:iCs/>
          <w:sz w:val="20"/>
          <w:szCs w:val="20"/>
          <w:lang w:bidi="fa-IR"/>
        </w:rPr>
        <w:t>Phys. Rev. B</w:t>
      </w:r>
      <w:r w:rsidR="001540B9" w:rsidRPr="00BC671C">
        <w:rPr>
          <w:rFonts w:asciiTheme="majorBidi" w:hAnsiTheme="majorBidi" w:cstheme="majorBidi"/>
          <w:sz w:val="20"/>
          <w:szCs w:val="20"/>
          <w:lang w:bidi="fa-IR"/>
        </w:rPr>
        <w:t>.</w:t>
      </w:r>
      <w:r w:rsidR="00167D9C" w:rsidRPr="00BC671C">
        <w:rPr>
          <w:rFonts w:asciiTheme="majorBidi" w:hAnsiTheme="majorBidi" w:cstheme="majorBidi"/>
          <w:sz w:val="20"/>
          <w:szCs w:val="20"/>
          <w:lang w:bidi="fa-IR"/>
        </w:rPr>
        <w:t xml:space="preserve"> </w:t>
      </w:r>
      <w:r w:rsidR="00167D9C" w:rsidRPr="00095D66">
        <w:rPr>
          <w:rFonts w:asciiTheme="majorBidi" w:hAnsiTheme="majorBidi" w:cstheme="majorBidi"/>
          <w:b/>
          <w:bCs/>
          <w:sz w:val="20"/>
          <w:szCs w:val="20"/>
          <w:lang w:bidi="fa-IR"/>
        </w:rPr>
        <w:t>30</w:t>
      </w:r>
      <w:r w:rsidR="00167D9C" w:rsidRPr="00BC671C">
        <w:rPr>
          <w:rFonts w:asciiTheme="majorBidi" w:hAnsiTheme="majorBidi" w:cstheme="majorBidi"/>
          <w:sz w:val="20"/>
          <w:szCs w:val="20"/>
          <w:lang w:bidi="fa-IR"/>
        </w:rPr>
        <w:t xml:space="preserve">, </w:t>
      </w:r>
      <w:r w:rsidR="00FB644F" w:rsidRPr="00BC671C">
        <w:rPr>
          <w:rFonts w:asciiTheme="majorBidi" w:hAnsiTheme="majorBidi" w:cstheme="majorBidi"/>
          <w:sz w:val="20"/>
          <w:szCs w:val="20"/>
          <w:lang w:bidi="fa-IR"/>
        </w:rPr>
        <w:t>3240</w:t>
      </w:r>
      <w:r w:rsidR="00F36196">
        <w:rPr>
          <w:rFonts w:asciiTheme="majorBidi" w:hAnsiTheme="majorBidi" w:cstheme="majorBidi"/>
          <w:sz w:val="20"/>
          <w:szCs w:val="20"/>
          <w:lang w:bidi="fa-IR"/>
        </w:rPr>
        <w:t xml:space="preserve"> </w:t>
      </w:r>
      <w:r w:rsidR="00095D66">
        <w:rPr>
          <w:rFonts w:asciiTheme="majorBidi" w:hAnsiTheme="majorBidi" w:cstheme="majorBidi"/>
          <w:sz w:val="20"/>
          <w:szCs w:val="20"/>
          <w:lang w:bidi="fa-IR"/>
        </w:rPr>
        <w:t>(</w:t>
      </w:r>
      <w:r w:rsidR="00095D66" w:rsidRPr="00BC671C">
        <w:rPr>
          <w:rFonts w:asciiTheme="majorBidi" w:hAnsiTheme="majorBidi" w:cstheme="majorBidi"/>
          <w:sz w:val="20"/>
          <w:szCs w:val="20"/>
          <w:lang w:bidi="fa-IR"/>
        </w:rPr>
        <w:t>1984</w:t>
      </w:r>
      <w:r w:rsidR="00095D66">
        <w:rPr>
          <w:rFonts w:asciiTheme="majorBidi" w:hAnsiTheme="majorBidi" w:cstheme="majorBidi"/>
          <w:sz w:val="20"/>
          <w:szCs w:val="20"/>
          <w:lang w:bidi="fa-IR"/>
        </w:rPr>
        <w:t>)</w:t>
      </w:r>
      <w:r w:rsidR="00167D9C" w:rsidRPr="00BC671C">
        <w:rPr>
          <w:rFonts w:asciiTheme="majorBidi" w:hAnsiTheme="majorBidi" w:cstheme="majorBidi"/>
          <w:sz w:val="20"/>
          <w:szCs w:val="20"/>
          <w:lang w:bidi="fa-IR"/>
        </w:rPr>
        <w:t>.</w:t>
      </w:r>
    </w:p>
    <w:p w:rsidR="00CC2F0D" w:rsidRPr="00BC671C" w:rsidRDefault="00B326A6"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1</w:t>
      </w:r>
      <w:r w:rsidR="00976F8F" w:rsidRPr="00BC671C">
        <w:rPr>
          <w:rFonts w:asciiTheme="majorBidi" w:hAnsiTheme="majorBidi" w:cstheme="majorBidi"/>
          <w:sz w:val="20"/>
          <w:szCs w:val="20"/>
          <w:lang w:bidi="fa-IR"/>
        </w:rPr>
        <w:t>6</w:t>
      </w:r>
      <w:r w:rsidRPr="00BC671C">
        <w:rPr>
          <w:rFonts w:asciiTheme="majorBidi" w:hAnsiTheme="majorBidi" w:cstheme="majorBidi"/>
          <w:sz w:val="20"/>
          <w:szCs w:val="20"/>
          <w:lang w:bidi="fa-IR"/>
        </w:rPr>
        <w:t>.</w:t>
      </w:r>
      <w:r w:rsidR="00CC2F0D"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H.G. </w:t>
      </w:r>
      <w:proofErr w:type="spellStart"/>
      <w:r w:rsidR="00CC2F0D" w:rsidRPr="00BC671C">
        <w:rPr>
          <w:rFonts w:asciiTheme="majorBidi" w:hAnsiTheme="majorBidi" w:cstheme="majorBidi"/>
          <w:sz w:val="20"/>
          <w:szCs w:val="20"/>
          <w:lang w:bidi="fa-IR"/>
        </w:rPr>
        <w:t>Swamy</w:t>
      </w:r>
      <w:proofErr w:type="spellEnd"/>
      <w:r w:rsidR="00CC2F0D"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P.J. </w:t>
      </w:r>
      <w:r w:rsidR="00CC2F0D" w:rsidRPr="00BC671C">
        <w:rPr>
          <w:rFonts w:asciiTheme="majorBidi" w:hAnsiTheme="majorBidi" w:cstheme="majorBidi"/>
          <w:sz w:val="20"/>
          <w:szCs w:val="20"/>
          <w:lang w:bidi="fa-IR"/>
        </w:rPr>
        <w:t>Reddy</w:t>
      </w:r>
      <w:r w:rsidR="00F36196">
        <w:rPr>
          <w:rFonts w:asciiTheme="majorBidi" w:hAnsiTheme="majorBidi" w:cstheme="majorBidi"/>
          <w:sz w:val="20"/>
          <w:szCs w:val="20"/>
          <w:lang w:bidi="fa-IR"/>
        </w:rPr>
        <w:t>,</w:t>
      </w:r>
      <w:r w:rsidR="00CC2F0D" w:rsidRPr="00BC671C">
        <w:rPr>
          <w:rFonts w:asciiTheme="majorBidi" w:hAnsiTheme="majorBidi" w:cstheme="majorBidi"/>
          <w:sz w:val="20"/>
          <w:szCs w:val="20"/>
          <w:lang w:bidi="fa-IR"/>
        </w:rPr>
        <w:t xml:space="preserve"> </w:t>
      </w:r>
      <w:proofErr w:type="spellStart"/>
      <w:r w:rsidR="00CC2F0D" w:rsidRPr="00BC671C">
        <w:rPr>
          <w:rFonts w:asciiTheme="majorBidi" w:hAnsiTheme="majorBidi" w:cstheme="majorBidi"/>
          <w:i/>
          <w:iCs/>
          <w:sz w:val="20"/>
          <w:szCs w:val="20"/>
          <w:lang w:bidi="fa-IR"/>
        </w:rPr>
        <w:t>Semicond</w:t>
      </w:r>
      <w:proofErr w:type="spellEnd"/>
      <w:r w:rsidR="00CC2F0D" w:rsidRPr="00BC671C">
        <w:rPr>
          <w:rFonts w:asciiTheme="majorBidi" w:hAnsiTheme="majorBidi" w:cstheme="majorBidi"/>
          <w:i/>
          <w:iCs/>
          <w:sz w:val="20"/>
          <w:szCs w:val="20"/>
          <w:lang w:bidi="fa-IR"/>
        </w:rPr>
        <w:t xml:space="preserve">. Sci. </w:t>
      </w:r>
      <w:proofErr w:type="spellStart"/>
      <w:r w:rsidR="00CC2F0D" w:rsidRPr="00BC671C">
        <w:rPr>
          <w:rFonts w:asciiTheme="majorBidi" w:hAnsiTheme="majorBidi" w:cstheme="majorBidi"/>
          <w:i/>
          <w:iCs/>
          <w:sz w:val="20"/>
          <w:szCs w:val="20"/>
          <w:lang w:bidi="fa-IR"/>
        </w:rPr>
        <w:t>Technol</w:t>
      </w:r>
      <w:proofErr w:type="spellEnd"/>
      <w:r w:rsidR="00E87777" w:rsidRPr="00BC671C">
        <w:rPr>
          <w:rFonts w:asciiTheme="majorBidi" w:hAnsiTheme="majorBidi" w:cstheme="majorBidi"/>
          <w:sz w:val="20"/>
          <w:szCs w:val="20"/>
          <w:lang w:bidi="fa-IR"/>
        </w:rPr>
        <w:t xml:space="preserve">, </w:t>
      </w:r>
      <w:r w:rsidR="00E87777" w:rsidRPr="00095D66">
        <w:rPr>
          <w:rFonts w:asciiTheme="majorBidi" w:hAnsiTheme="majorBidi" w:cstheme="majorBidi"/>
          <w:b/>
          <w:bCs/>
          <w:sz w:val="20"/>
          <w:szCs w:val="20"/>
          <w:lang w:bidi="fa-IR"/>
        </w:rPr>
        <w:t>5</w:t>
      </w:r>
      <w:r w:rsidR="00E87777" w:rsidRPr="00BC671C">
        <w:rPr>
          <w:rFonts w:asciiTheme="majorBidi" w:hAnsiTheme="majorBidi" w:cstheme="majorBidi"/>
          <w:sz w:val="20"/>
          <w:szCs w:val="20"/>
          <w:lang w:bidi="fa-IR"/>
        </w:rPr>
        <w:t xml:space="preserve">, </w:t>
      </w:r>
      <w:r w:rsidR="00CC2F0D" w:rsidRPr="00BC671C">
        <w:rPr>
          <w:rFonts w:asciiTheme="majorBidi" w:hAnsiTheme="majorBidi" w:cstheme="majorBidi"/>
          <w:sz w:val="20"/>
          <w:szCs w:val="20"/>
          <w:lang w:bidi="fa-IR"/>
        </w:rPr>
        <w:t>980</w:t>
      </w:r>
      <w:r w:rsidR="00F36196">
        <w:rPr>
          <w:rFonts w:asciiTheme="majorBidi" w:hAnsiTheme="majorBidi" w:cstheme="majorBidi"/>
          <w:sz w:val="20"/>
          <w:szCs w:val="20"/>
          <w:lang w:bidi="fa-IR"/>
        </w:rPr>
        <w:t xml:space="preserve"> </w:t>
      </w:r>
      <w:r w:rsidR="00095D66">
        <w:rPr>
          <w:rFonts w:asciiTheme="majorBidi" w:hAnsiTheme="majorBidi" w:cstheme="majorBidi"/>
          <w:sz w:val="20"/>
          <w:szCs w:val="20"/>
          <w:lang w:bidi="fa-IR"/>
        </w:rPr>
        <w:t>(</w:t>
      </w:r>
      <w:r w:rsidR="00095D66" w:rsidRPr="00BC671C">
        <w:rPr>
          <w:rFonts w:asciiTheme="majorBidi" w:hAnsiTheme="majorBidi" w:cstheme="majorBidi"/>
          <w:sz w:val="20"/>
          <w:szCs w:val="20"/>
          <w:lang w:bidi="fa-IR"/>
        </w:rPr>
        <w:t>1990</w:t>
      </w:r>
      <w:r w:rsidR="00095D66">
        <w:rPr>
          <w:rFonts w:asciiTheme="majorBidi" w:hAnsiTheme="majorBidi" w:cstheme="majorBidi"/>
          <w:sz w:val="20"/>
          <w:szCs w:val="20"/>
          <w:lang w:bidi="fa-IR"/>
        </w:rPr>
        <w:t>)</w:t>
      </w:r>
      <w:r w:rsidR="00E87777" w:rsidRPr="00BC671C">
        <w:rPr>
          <w:rFonts w:asciiTheme="majorBidi" w:hAnsiTheme="majorBidi" w:cstheme="majorBidi"/>
          <w:sz w:val="20"/>
          <w:szCs w:val="20"/>
          <w:lang w:bidi="fa-IR"/>
        </w:rPr>
        <w:t>.</w:t>
      </w:r>
    </w:p>
    <w:p w:rsidR="008912B4" w:rsidRPr="00BC671C" w:rsidRDefault="001540B9"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1</w:t>
      </w:r>
      <w:r w:rsidR="00EA0F7D" w:rsidRPr="00BC671C">
        <w:rPr>
          <w:rFonts w:asciiTheme="majorBidi" w:hAnsiTheme="majorBidi" w:cstheme="majorBidi"/>
          <w:sz w:val="20"/>
          <w:szCs w:val="20"/>
          <w:lang w:bidi="fa-IR"/>
        </w:rPr>
        <w:t>7</w:t>
      </w:r>
      <w:proofErr w:type="gramStart"/>
      <w:r w:rsidRPr="00BC671C">
        <w:rPr>
          <w:rFonts w:asciiTheme="majorBidi" w:hAnsiTheme="majorBidi" w:cstheme="majorBidi"/>
          <w:sz w:val="20"/>
          <w:szCs w:val="20"/>
          <w:lang w:bidi="fa-IR"/>
        </w:rPr>
        <w:t>.</w:t>
      </w:r>
      <w:r w:rsidR="00F36196">
        <w:rPr>
          <w:rFonts w:asciiTheme="majorBidi" w:hAnsiTheme="majorBidi" w:cstheme="majorBidi"/>
          <w:sz w:val="20"/>
          <w:szCs w:val="20"/>
          <w:lang w:bidi="fa-IR"/>
        </w:rPr>
        <w:t>K</w:t>
      </w:r>
      <w:proofErr w:type="gramEnd"/>
      <w:r w:rsidR="00F36196">
        <w:rPr>
          <w:rFonts w:asciiTheme="majorBidi" w:hAnsiTheme="majorBidi" w:cstheme="majorBidi"/>
          <w:sz w:val="20"/>
          <w:szCs w:val="20"/>
          <w:lang w:bidi="fa-IR"/>
        </w:rPr>
        <w:t>.</w:t>
      </w:r>
      <w:r w:rsidR="008912B4" w:rsidRPr="00BC671C">
        <w:rPr>
          <w:rFonts w:asciiTheme="majorBidi" w:hAnsiTheme="majorBidi" w:cstheme="majorBidi"/>
          <w:sz w:val="20"/>
          <w:szCs w:val="20"/>
          <w:lang w:bidi="fa-IR"/>
        </w:rPr>
        <w:t xml:space="preserve"> </w:t>
      </w:r>
      <w:proofErr w:type="spellStart"/>
      <w:r w:rsidR="008912B4" w:rsidRPr="00BC671C">
        <w:rPr>
          <w:rFonts w:asciiTheme="majorBidi" w:hAnsiTheme="majorBidi" w:cstheme="majorBidi"/>
          <w:sz w:val="20"/>
          <w:szCs w:val="20"/>
          <w:lang w:bidi="fa-IR"/>
        </w:rPr>
        <w:t>Palandage</w:t>
      </w:r>
      <w:proofErr w:type="spellEnd"/>
      <w:r w:rsidR="008912B4"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G.W. </w:t>
      </w:r>
      <w:r w:rsidR="008912B4" w:rsidRPr="00BC671C">
        <w:rPr>
          <w:rFonts w:asciiTheme="majorBidi" w:hAnsiTheme="majorBidi" w:cstheme="majorBidi"/>
          <w:sz w:val="20"/>
          <w:szCs w:val="20"/>
          <w:lang w:bidi="fa-IR"/>
        </w:rPr>
        <w:t>Fernando</w:t>
      </w:r>
      <w:r w:rsidR="00F36196">
        <w:rPr>
          <w:rFonts w:asciiTheme="majorBidi" w:hAnsiTheme="majorBidi" w:cstheme="majorBidi"/>
          <w:sz w:val="20"/>
          <w:szCs w:val="20"/>
          <w:lang w:bidi="fa-IR"/>
        </w:rPr>
        <w:t>,</w:t>
      </w:r>
      <w:r w:rsidR="008912B4" w:rsidRPr="00BC671C">
        <w:rPr>
          <w:rFonts w:asciiTheme="majorBidi" w:hAnsiTheme="majorBidi" w:cstheme="majorBidi"/>
          <w:sz w:val="20"/>
          <w:szCs w:val="20"/>
          <w:lang w:bidi="fa-IR"/>
        </w:rPr>
        <w:t xml:space="preserve"> </w:t>
      </w:r>
      <w:r w:rsidRPr="00BC671C">
        <w:rPr>
          <w:rFonts w:asciiTheme="majorBidi" w:hAnsiTheme="majorBidi" w:cstheme="majorBidi"/>
          <w:i/>
          <w:iCs/>
          <w:sz w:val="20"/>
          <w:szCs w:val="20"/>
          <w:lang w:bidi="fa-IR"/>
        </w:rPr>
        <w:t>Phys. Lett.</w:t>
      </w:r>
      <w:r w:rsidR="008912B4" w:rsidRPr="00BC671C">
        <w:rPr>
          <w:rFonts w:asciiTheme="majorBidi" w:hAnsiTheme="majorBidi" w:cstheme="majorBidi"/>
          <w:i/>
          <w:iCs/>
          <w:sz w:val="20"/>
          <w:szCs w:val="20"/>
          <w:lang w:bidi="fa-IR"/>
        </w:rPr>
        <w:t xml:space="preserve"> A</w:t>
      </w:r>
      <w:r w:rsidRPr="00BC671C">
        <w:rPr>
          <w:rFonts w:asciiTheme="majorBidi" w:hAnsiTheme="majorBidi" w:cstheme="majorBidi"/>
          <w:sz w:val="20"/>
          <w:szCs w:val="20"/>
          <w:lang w:bidi="fa-IR"/>
        </w:rPr>
        <w:t>.</w:t>
      </w:r>
      <w:r w:rsidR="00F36196">
        <w:rPr>
          <w:rFonts w:asciiTheme="majorBidi" w:hAnsiTheme="majorBidi" w:cstheme="majorBidi"/>
          <w:sz w:val="20"/>
          <w:szCs w:val="20"/>
          <w:lang w:bidi="fa-IR"/>
        </w:rPr>
        <w:t>,</w:t>
      </w:r>
      <w:r w:rsidR="00E46F34" w:rsidRPr="00BC671C">
        <w:rPr>
          <w:rFonts w:asciiTheme="majorBidi" w:hAnsiTheme="majorBidi" w:cstheme="majorBidi"/>
          <w:sz w:val="20"/>
          <w:szCs w:val="20"/>
          <w:lang w:bidi="fa-IR"/>
        </w:rPr>
        <w:t xml:space="preserve"> </w:t>
      </w:r>
      <w:r w:rsidR="008912B4" w:rsidRPr="00095D66">
        <w:rPr>
          <w:rFonts w:asciiTheme="majorBidi" w:hAnsiTheme="majorBidi" w:cstheme="majorBidi"/>
          <w:b/>
          <w:bCs/>
          <w:sz w:val="20"/>
          <w:szCs w:val="20"/>
          <w:lang w:bidi="fa-IR"/>
        </w:rPr>
        <w:t>374</w:t>
      </w:r>
      <w:r w:rsidR="00E46F34" w:rsidRPr="00BC671C">
        <w:rPr>
          <w:rFonts w:asciiTheme="majorBidi" w:hAnsiTheme="majorBidi" w:cstheme="majorBidi"/>
          <w:sz w:val="20"/>
          <w:szCs w:val="20"/>
          <w:lang w:bidi="fa-IR"/>
        </w:rPr>
        <w:t xml:space="preserve">, </w:t>
      </w:r>
      <w:r w:rsidR="00200543" w:rsidRPr="00BC671C">
        <w:rPr>
          <w:rFonts w:asciiTheme="majorBidi" w:hAnsiTheme="majorBidi" w:cstheme="majorBidi"/>
          <w:sz w:val="20"/>
          <w:szCs w:val="20"/>
          <w:lang w:bidi="fa-IR"/>
        </w:rPr>
        <w:t>2879</w:t>
      </w:r>
      <w:r w:rsidR="00F36196">
        <w:rPr>
          <w:rFonts w:asciiTheme="majorBidi" w:hAnsiTheme="majorBidi" w:cstheme="majorBidi"/>
          <w:sz w:val="20"/>
          <w:szCs w:val="20"/>
          <w:lang w:bidi="fa-IR"/>
        </w:rPr>
        <w:t xml:space="preserve"> </w:t>
      </w:r>
      <w:r w:rsidR="00095D66">
        <w:rPr>
          <w:rFonts w:asciiTheme="majorBidi" w:hAnsiTheme="majorBidi" w:cstheme="majorBidi"/>
          <w:sz w:val="20"/>
          <w:szCs w:val="20"/>
          <w:lang w:bidi="fa-IR"/>
        </w:rPr>
        <w:t>(</w:t>
      </w:r>
      <w:r w:rsidR="00095D66" w:rsidRPr="00BC671C">
        <w:rPr>
          <w:rFonts w:asciiTheme="majorBidi" w:hAnsiTheme="majorBidi" w:cstheme="majorBidi"/>
          <w:sz w:val="20"/>
          <w:szCs w:val="20"/>
          <w:lang w:bidi="fa-IR"/>
        </w:rPr>
        <w:t>2010</w:t>
      </w:r>
      <w:r w:rsidR="00095D66">
        <w:rPr>
          <w:rFonts w:asciiTheme="majorBidi" w:hAnsiTheme="majorBidi" w:cstheme="majorBidi"/>
          <w:sz w:val="20"/>
          <w:szCs w:val="20"/>
          <w:lang w:bidi="fa-IR"/>
        </w:rPr>
        <w:t>).</w:t>
      </w:r>
    </w:p>
    <w:p w:rsidR="000B27E2" w:rsidRPr="00BC671C" w:rsidRDefault="00471879"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18</w:t>
      </w:r>
      <w:r w:rsidR="00D020D4" w:rsidRPr="00BC671C">
        <w:rPr>
          <w:rFonts w:asciiTheme="majorBidi" w:hAnsiTheme="majorBidi" w:cstheme="majorBidi"/>
          <w:sz w:val="20"/>
          <w:szCs w:val="20"/>
          <w:lang w:bidi="fa-IR"/>
        </w:rPr>
        <w:t>.</w:t>
      </w:r>
      <w:r w:rsidR="000B27E2" w:rsidRPr="00BC671C">
        <w:rPr>
          <w:rFonts w:asciiTheme="majorBidi" w:hAnsiTheme="majorBidi" w:cstheme="majorBidi"/>
          <w:sz w:val="20"/>
          <w:szCs w:val="20"/>
          <w:lang w:bidi="fa-IR"/>
        </w:rPr>
        <w:t xml:space="preserve"> Zhu YZ, Chen GD, Ye H, </w:t>
      </w:r>
      <w:r w:rsidR="00F36196">
        <w:rPr>
          <w:rFonts w:asciiTheme="majorBidi" w:hAnsiTheme="majorBidi" w:cstheme="majorBidi"/>
          <w:sz w:val="20"/>
          <w:szCs w:val="20"/>
          <w:lang w:bidi="fa-IR"/>
        </w:rPr>
        <w:t xml:space="preserve">A. </w:t>
      </w:r>
      <w:r w:rsidR="000B27E2" w:rsidRPr="00BC671C">
        <w:rPr>
          <w:rFonts w:asciiTheme="majorBidi" w:hAnsiTheme="majorBidi" w:cstheme="majorBidi"/>
          <w:sz w:val="20"/>
          <w:szCs w:val="20"/>
          <w:lang w:bidi="fa-IR"/>
        </w:rPr>
        <w:t xml:space="preserve">Walsh, </w:t>
      </w:r>
      <w:r w:rsidR="00F36196">
        <w:rPr>
          <w:rFonts w:asciiTheme="majorBidi" w:hAnsiTheme="majorBidi" w:cstheme="majorBidi"/>
          <w:sz w:val="20"/>
          <w:szCs w:val="20"/>
          <w:lang w:bidi="fa-IR"/>
        </w:rPr>
        <w:t xml:space="preserve">C.Y. </w:t>
      </w:r>
      <w:r w:rsidR="000B27E2" w:rsidRPr="00BC671C">
        <w:rPr>
          <w:rFonts w:asciiTheme="majorBidi" w:hAnsiTheme="majorBidi" w:cstheme="majorBidi"/>
          <w:sz w:val="20"/>
          <w:szCs w:val="20"/>
          <w:lang w:bidi="fa-IR"/>
        </w:rPr>
        <w:t xml:space="preserve">Moon, </w:t>
      </w:r>
      <w:r w:rsidR="00F36196">
        <w:rPr>
          <w:rFonts w:asciiTheme="majorBidi" w:hAnsiTheme="majorBidi" w:cstheme="majorBidi"/>
          <w:sz w:val="20"/>
          <w:szCs w:val="20"/>
          <w:lang w:bidi="fa-IR"/>
        </w:rPr>
        <w:t xml:space="preserve">S.H. </w:t>
      </w:r>
      <w:r w:rsidR="000B27E2" w:rsidRPr="00BC671C">
        <w:rPr>
          <w:rFonts w:asciiTheme="majorBidi" w:hAnsiTheme="majorBidi" w:cstheme="majorBidi"/>
          <w:sz w:val="20"/>
          <w:szCs w:val="20"/>
          <w:lang w:bidi="fa-IR"/>
        </w:rPr>
        <w:t>Wei</w:t>
      </w:r>
      <w:r w:rsidR="00F36196">
        <w:rPr>
          <w:rFonts w:asciiTheme="majorBidi" w:hAnsiTheme="majorBidi" w:cstheme="majorBidi"/>
          <w:sz w:val="20"/>
          <w:szCs w:val="20"/>
          <w:lang w:bidi="fa-IR"/>
        </w:rPr>
        <w:t>,</w:t>
      </w:r>
      <w:r w:rsidR="000B27E2" w:rsidRPr="00BC671C">
        <w:rPr>
          <w:rFonts w:asciiTheme="majorBidi" w:hAnsiTheme="majorBidi" w:cstheme="majorBidi"/>
          <w:sz w:val="20"/>
          <w:szCs w:val="20"/>
          <w:lang w:bidi="fa-IR"/>
        </w:rPr>
        <w:t xml:space="preserve"> </w:t>
      </w:r>
      <w:r w:rsidR="000B27E2" w:rsidRPr="00BC671C">
        <w:rPr>
          <w:rFonts w:asciiTheme="majorBidi" w:hAnsiTheme="majorBidi" w:cstheme="majorBidi"/>
          <w:i/>
          <w:iCs/>
          <w:sz w:val="20"/>
          <w:szCs w:val="20"/>
          <w:lang w:bidi="fa-IR"/>
        </w:rPr>
        <w:t>Phy</w:t>
      </w:r>
      <w:r w:rsidR="00F36196">
        <w:rPr>
          <w:rFonts w:asciiTheme="majorBidi" w:hAnsiTheme="majorBidi" w:cstheme="majorBidi"/>
          <w:i/>
          <w:iCs/>
          <w:sz w:val="20"/>
          <w:szCs w:val="20"/>
          <w:lang w:bidi="fa-IR"/>
        </w:rPr>
        <w:t>s</w:t>
      </w:r>
      <w:r w:rsidR="000B27E2" w:rsidRPr="00BC671C">
        <w:rPr>
          <w:rFonts w:asciiTheme="majorBidi" w:hAnsiTheme="majorBidi" w:cstheme="majorBidi"/>
          <w:i/>
          <w:iCs/>
          <w:sz w:val="20"/>
          <w:szCs w:val="20"/>
          <w:lang w:bidi="fa-IR"/>
        </w:rPr>
        <w:t xml:space="preserve"> Rev. B</w:t>
      </w:r>
      <w:r w:rsidR="00D020D4" w:rsidRPr="00BC671C">
        <w:rPr>
          <w:rFonts w:asciiTheme="majorBidi" w:hAnsiTheme="majorBidi" w:cstheme="majorBidi"/>
          <w:i/>
          <w:iCs/>
          <w:sz w:val="20"/>
          <w:szCs w:val="20"/>
          <w:lang w:bidi="fa-IR"/>
        </w:rPr>
        <w:t>.</w:t>
      </w:r>
      <w:r w:rsidR="000B27E2" w:rsidRPr="00BC671C">
        <w:rPr>
          <w:rFonts w:asciiTheme="majorBidi" w:hAnsiTheme="majorBidi" w:cstheme="majorBidi"/>
          <w:sz w:val="20"/>
          <w:szCs w:val="20"/>
          <w:lang w:bidi="fa-IR"/>
        </w:rPr>
        <w:t xml:space="preserve"> June</w:t>
      </w:r>
      <w:r w:rsidR="00CA37E4" w:rsidRPr="00BC671C">
        <w:rPr>
          <w:rFonts w:asciiTheme="majorBidi" w:hAnsiTheme="majorBidi" w:cstheme="majorBidi"/>
          <w:sz w:val="20"/>
          <w:szCs w:val="20"/>
          <w:lang w:bidi="fa-IR"/>
        </w:rPr>
        <w:t xml:space="preserve">, </w:t>
      </w:r>
      <w:r w:rsidR="0079786B" w:rsidRPr="00095D66">
        <w:rPr>
          <w:rFonts w:asciiTheme="majorBidi" w:hAnsiTheme="majorBidi" w:cstheme="majorBidi"/>
          <w:b/>
          <w:bCs/>
          <w:sz w:val="20"/>
          <w:szCs w:val="20"/>
          <w:lang w:bidi="fa-IR"/>
        </w:rPr>
        <w:t>77</w:t>
      </w:r>
      <w:r w:rsidR="0079786B" w:rsidRPr="00BC671C">
        <w:rPr>
          <w:rFonts w:asciiTheme="majorBidi" w:hAnsiTheme="majorBidi" w:cstheme="majorBidi"/>
          <w:sz w:val="20"/>
          <w:szCs w:val="20"/>
          <w:lang w:bidi="fa-IR"/>
        </w:rPr>
        <w:t xml:space="preserve">, </w:t>
      </w:r>
      <w:r w:rsidR="000B27E2" w:rsidRPr="00BC671C">
        <w:rPr>
          <w:rFonts w:asciiTheme="majorBidi" w:hAnsiTheme="majorBidi" w:cstheme="majorBidi"/>
          <w:sz w:val="20"/>
          <w:szCs w:val="20"/>
          <w:lang w:bidi="fa-IR"/>
        </w:rPr>
        <w:t>245209</w:t>
      </w:r>
      <w:r w:rsidR="00F36196">
        <w:rPr>
          <w:rFonts w:asciiTheme="majorBidi" w:hAnsiTheme="majorBidi" w:cstheme="majorBidi"/>
          <w:sz w:val="20"/>
          <w:szCs w:val="20"/>
          <w:lang w:bidi="fa-IR"/>
        </w:rPr>
        <w:t xml:space="preserve"> </w:t>
      </w:r>
      <w:r w:rsidR="00095D66">
        <w:rPr>
          <w:rFonts w:asciiTheme="majorBidi" w:hAnsiTheme="majorBidi" w:cstheme="majorBidi"/>
          <w:sz w:val="20"/>
          <w:szCs w:val="20"/>
          <w:lang w:bidi="fa-IR"/>
        </w:rPr>
        <w:t>(</w:t>
      </w:r>
      <w:r w:rsidR="00095D66" w:rsidRPr="00BC671C">
        <w:rPr>
          <w:rFonts w:asciiTheme="majorBidi" w:hAnsiTheme="majorBidi" w:cstheme="majorBidi"/>
          <w:sz w:val="20"/>
          <w:szCs w:val="20"/>
          <w:lang w:bidi="fa-IR"/>
        </w:rPr>
        <w:t>2008</w:t>
      </w:r>
      <w:r w:rsidR="00095D66">
        <w:rPr>
          <w:rFonts w:asciiTheme="majorBidi" w:hAnsiTheme="majorBidi" w:cstheme="majorBidi"/>
          <w:sz w:val="20"/>
          <w:szCs w:val="20"/>
          <w:lang w:bidi="fa-IR"/>
        </w:rPr>
        <w:t>)</w:t>
      </w:r>
      <w:r w:rsidR="0079786B" w:rsidRPr="00BC671C">
        <w:rPr>
          <w:rFonts w:asciiTheme="majorBidi" w:hAnsiTheme="majorBidi" w:cstheme="majorBidi"/>
          <w:sz w:val="20"/>
          <w:szCs w:val="20"/>
          <w:lang w:bidi="fa-IR"/>
        </w:rPr>
        <w:t>.</w:t>
      </w:r>
    </w:p>
    <w:p w:rsidR="00051A17" w:rsidRPr="00BC671C" w:rsidRDefault="00051A17" w:rsidP="00187446">
      <w:pPr>
        <w:pStyle w:val="Heading5"/>
        <w:spacing w:before="0" w:line="240" w:lineRule="auto"/>
        <w:ind w:left="284" w:hanging="284"/>
        <w:jc w:val="both"/>
        <w:rPr>
          <w:rFonts w:asciiTheme="majorBidi" w:hAnsiTheme="majorBidi"/>
          <w:color w:val="auto"/>
          <w:sz w:val="20"/>
          <w:szCs w:val="20"/>
        </w:rPr>
      </w:pPr>
      <w:r w:rsidRPr="00BC671C">
        <w:rPr>
          <w:rFonts w:asciiTheme="majorBidi" w:hAnsiTheme="majorBidi"/>
          <w:color w:val="auto"/>
          <w:sz w:val="20"/>
          <w:szCs w:val="20"/>
          <w:lang w:bidi="fa-IR"/>
        </w:rPr>
        <w:t xml:space="preserve">19. </w:t>
      </w:r>
      <w:r w:rsidR="00F36196">
        <w:rPr>
          <w:rFonts w:asciiTheme="majorBidi" w:hAnsiTheme="majorBidi"/>
          <w:color w:val="auto"/>
          <w:sz w:val="20"/>
          <w:szCs w:val="20"/>
          <w:lang w:bidi="fa-IR"/>
        </w:rPr>
        <w:t xml:space="preserve">F. </w:t>
      </w:r>
      <w:r w:rsidRPr="00BC671C">
        <w:rPr>
          <w:rFonts w:asciiTheme="majorBidi" w:hAnsiTheme="majorBidi"/>
          <w:color w:val="auto"/>
          <w:sz w:val="20"/>
          <w:szCs w:val="20"/>
        </w:rPr>
        <w:t xml:space="preserve">Fuchs, </w:t>
      </w:r>
      <w:r w:rsidR="00F36196">
        <w:rPr>
          <w:rFonts w:asciiTheme="majorBidi" w:hAnsiTheme="majorBidi"/>
          <w:color w:val="auto"/>
          <w:sz w:val="20"/>
          <w:szCs w:val="20"/>
        </w:rPr>
        <w:t xml:space="preserve">F. </w:t>
      </w:r>
      <w:proofErr w:type="spellStart"/>
      <w:r w:rsidRPr="00BC671C">
        <w:rPr>
          <w:rFonts w:asciiTheme="majorBidi" w:hAnsiTheme="majorBidi"/>
          <w:color w:val="auto"/>
          <w:sz w:val="20"/>
          <w:szCs w:val="20"/>
        </w:rPr>
        <w:t>Bechstedt</w:t>
      </w:r>
      <w:proofErr w:type="spellEnd"/>
      <w:r w:rsidR="00F36196">
        <w:rPr>
          <w:rFonts w:asciiTheme="majorBidi" w:hAnsiTheme="majorBidi"/>
          <w:color w:val="auto"/>
          <w:sz w:val="20"/>
          <w:szCs w:val="20"/>
        </w:rPr>
        <w:t>,</w:t>
      </w:r>
      <w:r w:rsidRPr="00BC671C">
        <w:rPr>
          <w:rFonts w:asciiTheme="majorBidi" w:hAnsiTheme="majorBidi"/>
          <w:color w:val="auto"/>
          <w:sz w:val="20"/>
          <w:szCs w:val="20"/>
        </w:rPr>
        <w:t xml:space="preserve"> </w:t>
      </w:r>
      <w:r w:rsidRPr="00BC671C">
        <w:rPr>
          <w:rFonts w:asciiTheme="majorBidi" w:hAnsiTheme="majorBidi"/>
          <w:i/>
          <w:iCs/>
          <w:color w:val="auto"/>
          <w:sz w:val="20"/>
          <w:szCs w:val="20"/>
        </w:rPr>
        <w:t>Phys. Rev. B</w:t>
      </w:r>
      <w:r w:rsidR="00F9040E" w:rsidRPr="00BC671C">
        <w:rPr>
          <w:rFonts w:asciiTheme="majorBidi" w:hAnsiTheme="majorBidi"/>
          <w:color w:val="auto"/>
          <w:sz w:val="20"/>
          <w:szCs w:val="20"/>
        </w:rPr>
        <w:t>.</w:t>
      </w:r>
      <w:r w:rsidRPr="00BC671C">
        <w:rPr>
          <w:rFonts w:asciiTheme="majorBidi" w:hAnsiTheme="majorBidi"/>
          <w:color w:val="auto"/>
          <w:sz w:val="20"/>
          <w:szCs w:val="20"/>
        </w:rPr>
        <w:t xml:space="preserve"> Apr</w:t>
      </w:r>
      <w:r w:rsidR="00F9040E" w:rsidRPr="00BC671C">
        <w:rPr>
          <w:rFonts w:asciiTheme="majorBidi" w:hAnsiTheme="majorBidi"/>
          <w:color w:val="auto"/>
          <w:sz w:val="20"/>
          <w:szCs w:val="20"/>
        </w:rPr>
        <w:t xml:space="preserve">, </w:t>
      </w:r>
      <w:r w:rsidR="00265401" w:rsidRPr="00095D66">
        <w:rPr>
          <w:rFonts w:asciiTheme="majorBidi" w:hAnsiTheme="majorBidi"/>
          <w:b/>
          <w:bCs/>
          <w:color w:val="auto"/>
          <w:sz w:val="20"/>
          <w:szCs w:val="20"/>
        </w:rPr>
        <w:t>77</w:t>
      </w:r>
      <w:r w:rsidR="00265401" w:rsidRPr="00BC671C">
        <w:rPr>
          <w:rFonts w:asciiTheme="majorBidi" w:hAnsiTheme="majorBidi"/>
          <w:color w:val="auto"/>
          <w:sz w:val="20"/>
          <w:szCs w:val="20"/>
        </w:rPr>
        <w:t xml:space="preserve">, </w:t>
      </w:r>
      <w:r w:rsidRPr="00BC671C">
        <w:rPr>
          <w:rFonts w:asciiTheme="majorBidi" w:hAnsiTheme="majorBidi"/>
          <w:color w:val="auto"/>
          <w:sz w:val="20"/>
          <w:szCs w:val="20"/>
        </w:rPr>
        <w:t>155107</w:t>
      </w:r>
      <w:r w:rsidR="00F36196">
        <w:rPr>
          <w:rFonts w:asciiTheme="majorBidi" w:hAnsiTheme="majorBidi"/>
          <w:color w:val="auto"/>
          <w:sz w:val="20"/>
          <w:szCs w:val="20"/>
        </w:rPr>
        <w:t xml:space="preserve"> </w:t>
      </w:r>
      <w:r w:rsidR="00095D66">
        <w:rPr>
          <w:rFonts w:asciiTheme="majorBidi" w:hAnsiTheme="majorBidi"/>
          <w:color w:val="auto"/>
          <w:sz w:val="20"/>
          <w:szCs w:val="20"/>
        </w:rPr>
        <w:t>(</w:t>
      </w:r>
      <w:r w:rsidR="00095D66" w:rsidRPr="00BC671C">
        <w:rPr>
          <w:rFonts w:asciiTheme="majorBidi" w:hAnsiTheme="majorBidi"/>
          <w:color w:val="auto"/>
          <w:sz w:val="20"/>
          <w:szCs w:val="20"/>
        </w:rPr>
        <w:t>2008</w:t>
      </w:r>
      <w:r w:rsidR="00095D66">
        <w:rPr>
          <w:rFonts w:asciiTheme="majorBidi" w:hAnsiTheme="majorBidi"/>
          <w:color w:val="auto"/>
          <w:sz w:val="20"/>
          <w:szCs w:val="20"/>
        </w:rPr>
        <w:t>)</w:t>
      </w:r>
      <w:r w:rsidR="00265401" w:rsidRPr="00BC671C">
        <w:rPr>
          <w:rFonts w:asciiTheme="majorBidi" w:hAnsiTheme="majorBidi"/>
          <w:color w:val="auto"/>
          <w:sz w:val="20"/>
          <w:szCs w:val="20"/>
        </w:rPr>
        <w:t>.</w:t>
      </w:r>
    </w:p>
    <w:p w:rsidR="00051A17" w:rsidRPr="00BC671C" w:rsidRDefault="00051A17" w:rsidP="00187446">
      <w:pPr>
        <w:spacing w:after="0" w:line="240" w:lineRule="auto"/>
        <w:ind w:left="284" w:hanging="284"/>
        <w:jc w:val="both"/>
        <w:rPr>
          <w:rFonts w:asciiTheme="majorBidi" w:eastAsia="Times New Roman" w:hAnsiTheme="majorBidi" w:cstheme="majorBidi"/>
          <w:sz w:val="20"/>
          <w:szCs w:val="20"/>
          <w:lang w:bidi="fa-IR"/>
        </w:rPr>
      </w:pPr>
      <w:r w:rsidRPr="00BC671C">
        <w:rPr>
          <w:rFonts w:asciiTheme="majorBidi" w:hAnsiTheme="majorBidi" w:cstheme="majorBidi"/>
          <w:sz w:val="20"/>
          <w:szCs w:val="20"/>
          <w:lang w:bidi="fa-IR"/>
        </w:rPr>
        <w:t xml:space="preserve">20. </w:t>
      </w:r>
      <w:r w:rsidR="00F36196">
        <w:rPr>
          <w:rFonts w:asciiTheme="majorBidi" w:hAnsiTheme="majorBidi" w:cstheme="majorBidi"/>
          <w:sz w:val="20"/>
          <w:szCs w:val="20"/>
          <w:lang w:bidi="fa-IR"/>
        </w:rPr>
        <w:t xml:space="preserve">P. </w:t>
      </w:r>
      <w:proofErr w:type="spellStart"/>
      <w:r w:rsidRPr="00BC671C">
        <w:rPr>
          <w:rFonts w:asciiTheme="majorBidi" w:eastAsia="Times New Roman" w:hAnsiTheme="majorBidi" w:cstheme="majorBidi"/>
          <w:sz w:val="20"/>
          <w:szCs w:val="20"/>
          <w:lang w:bidi="fa-IR"/>
        </w:rPr>
        <w:t>Pratap</w:t>
      </w:r>
      <w:proofErr w:type="spellEnd"/>
      <w:r w:rsidRPr="00BC671C">
        <w:rPr>
          <w:rFonts w:asciiTheme="majorBidi" w:eastAsia="Times New Roman" w:hAnsiTheme="majorBidi" w:cstheme="majorBidi"/>
          <w:sz w:val="20"/>
          <w:szCs w:val="20"/>
          <w:lang w:bidi="fa-IR"/>
        </w:rPr>
        <w:t xml:space="preserve">, </w:t>
      </w:r>
      <w:r w:rsidR="00F36196">
        <w:rPr>
          <w:rFonts w:asciiTheme="majorBidi" w:eastAsia="Times New Roman" w:hAnsiTheme="majorBidi" w:cstheme="majorBidi"/>
          <w:sz w:val="20"/>
          <w:szCs w:val="20"/>
          <w:lang w:bidi="fa-IR"/>
        </w:rPr>
        <w:t xml:space="preserve">Y.P.V. </w:t>
      </w:r>
      <w:proofErr w:type="spellStart"/>
      <w:r w:rsidRPr="00BC671C">
        <w:rPr>
          <w:rFonts w:asciiTheme="majorBidi" w:eastAsia="Times New Roman" w:hAnsiTheme="majorBidi" w:cstheme="majorBidi"/>
          <w:sz w:val="20"/>
          <w:szCs w:val="20"/>
          <w:lang w:bidi="fa-IR"/>
        </w:rPr>
        <w:t>Subbaiah</w:t>
      </w:r>
      <w:proofErr w:type="spellEnd"/>
      <w:r w:rsidRPr="00BC671C">
        <w:rPr>
          <w:rFonts w:asciiTheme="majorBidi" w:eastAsia="Times New Roman" w:hAnsiTheme="majorBidi" w:cstheme="majorBidi"/>
          <w:sz w:val="20"/>
          <w:szCs w:val="20"/>
          <w:lang w:bidi="fa-IR"/>
        </w:rPr>
        <w:t xml:space="preserve">, </w:t>
      </w:r>
      <w:r w:rsidR="00F36196">
        <w:rPr>
          <w:rFonts w:asciiTheme="majorBidi" w:eastAsia="Times New Roman" w:hAnsiTheme="majorBidi" w:cstheme="majorBidi"/>
          <w:sz w:val="20"/>
          <w:szCs w:val="20"/>
          <w:lang w:bidi="fa-IR"/>
        </w:rPr>
        <w:t xml:space="preserve">M. </w:t>
      </w:r>
      <w:proofErr w:type="spellStart"/>
      <w:r w:rsidRPr="00BC671C">
        <w:rPr>
          <w:rFonts w:asciiTheme="majorBidi" w:eastAsia="Times New Roman" w:hAnsiTheme="majorBidi" w:cstheme="majorBidi"/>
          <w:sz w:val="20"/>
          <w:szCs w:val="20"/>
          <w:lang w:bidi="fa-IR"/>
        </w:rPr>
        <w:t>Devika</w:t>
      </w:r>
      <w:proofErr w:type="spellEnd"/>
      <w:r w:rsidRPr="00BC671C">
        <w:rPr>
          <w:rFonts w:asciiTheme="majorBidi" w:eastAsia="Times New Roman" w:hAnsiTheme="majorBidi" w:cstheme="majorBidi"/>
          <w:sz w:val="20"/>
          <w:szCs w:val="20"/>
          <w:lang w:bidi="fa-IR"/>
        </w:rPr>
        <w:t xml:space="preserve">, </w:t>
      </w:r>
      <w:r w:rsidR="00F36196">
        <w:rPr>
          <w:rFonts w:asciiTheme="majorBidi" w:eastAsia="Times New Roman" w:hAnsiTheme="majorBidi" w:cstheme="majorBidi"/>
          <w:sz w:val="20"/>
          <w:szCs w:val="20"/>
          <w:lang w:bidi="fa-IR"/>
        </w:rPr>
        <w:t xml:space="preserve">K.T.R. </w:t>
      </w:r>
      <w:r w:rsidRPr="00BC671C">
        <w:rPr>
          <w:rFonts w:asciiTheme="majorBidi" w:eastAsia="Times New Roman" w:hAnsiTheme="majorBidi" w:cstheme="majorBidi"/>
          <w:sz w:val="20"/>
          <w:szCs w:val="20"/>
          <w:lang w:bidi="fa-IR"/>
        </w:rPr>
        <w:t xml:space="preserve">Reddy </w:t>
      </w:r>
      <w:r w:rsidRPr="00BC671C">
        <w:rPr>
          <w:rFonts w:asciiTheme="majorBidi" w:eastAsia="Times New Roman" w:hAnsiTheme="majorBidi" w:cstheme="majorBidi"/>
          <w:i/>
          <w:iCs/>
          <w:sz w:val="20"/>
          <w:szCs w:val="20"/>
          <w:lang w:bidi="fa-IR"/>
        </w:rPr>
        <w:t>Mater. Chem. Phys</w:t>
      </w:r>
      <w:r w:rsidR="006E2D08" w:rsidRPr="00BC671C">
        <w:rPr>
          <w:rFonts w:asciiTheme="majorBidi" w:eastAsia="Times New Roman" w:hAnsiTheme="majorBidi" w:cstheme="majorBidi"/>
          <w:sz w:val="20"/>
          <w:szCs w:val="20"/>
          <w:lang w:bidi="fa-IR"/>
        </w:rPr>
        <w:t xml:space="preserve">, </w:t>
      </w:r>
      <w:r w:rsidR="006E2D08" w:rsidRPr="00095D66">
        <w:rPr>
          <w:rFonts w:asciiTheme="majorBidi" w:eastAsia="Times New Roman" w:hAnsiTheme="majorBidi" w:cstheme="majorBidi"/>
          <w:b/>
          <w:bCs/>
          <w:sz w:val="20"/>
          <w:szCs w:val="20"/>
          <w:lang w:bidi="fa-IR"/>
        </w:rPr>
        <w:t>100</w:t>
      </w:r>
      <w:r w:rsidR="006E2D08" w:rsidRPr="00BC671C">
        <w:rPr>
          <w:rFonts w:asciiTheme="majorBidi" w:eastAsia="Times New Roman" w:hAnsiTheme="majorBidi" w:cstheme="majorBidi"/>
          <w:sz w:val="20"/>
          <w:szCs w:val="20"/>
          <w:lang w:bidi="fa-IR"/>
        </w:rPr>
        <w:t xml:space="preserve">, </w:t>
      </w:r>
      <w:r w:rsidRPr="00BC671C">
        <w:rPr>
          <w:rFonts w:asciiTheme="majorBidi" w:eastAsia="Times New Roman" w:hAnsiTheme="majorBidi" w:cstheme="majorBidi"/>
          <w:sz w:val="20"/>
          <w:szCs w:val="20"/>
          <w:lang w:bidi="fa-IR"/>
        </w:rPr>
        <w:t>375</w:t>
      </w:r>
      <w:r w:rsidR="00F36196">
        <w:rPr>
          <w:rFonts w:asciiTheme="majorBidi" w:eastAsia="Times New Roman" w:hAnsiTheme="majorBidi" w:cstheme="majorBidi"/>
          <w:sz w:val="20"/>
          <w:szCs w:val="20"/>
          <w:lang w:bidi="fa-IR"/>
        </w:rPr>
        <w:t xml:space="preserve"> </w:t>
      </w:r>
      <w:r w:rsidR="00095D66">
        <w:rPr>
          <w:rFonts w:asciiTheme="majorBidi" w:eastAsia="Times New Roman" w:hAnsiTheme="majorBidi" w:cstheme="majorBidi"/>
          <w:sz w:val="20"/>
          <w:szCs w:val="20"/>
          <w:lang w:bidi="fa-IR"/>
        </w:rPr>
        <w:t>(</w:t>
      </w:r>
      <w:r w:rsidR="00095D66" w:rsidRPr="00BC671C">
        <w:rPr>
          <w:rFonts w:asciiTheme="majorBidi" w:eastAsia="Times New Roman" w:hAnsiTheme="majorBidi" w:cstheme="majorBidi"/>
          <w:sz w:val="20"/>
          <w:szCs w:val="20"/>
          <w:lang w:bidi="fa-IR"/>
        </w:rPr>
        <w:t>2006</w:t>
      </w:r>
      <w:r w:rsidR="00095D66">
        <w:rPr>
          <w:rFonts w:asciiTheme="majorBidi" w:eastAsia="Times New Roman" w:hAnsiTheme="majorBidi" w:cstheme="majorBidi"/>
          <w:sz w:val="20"/>
          <w:szCs w:val="20"/>
          <w:lang w:bidi="fa-IR"/>
        </w:rPr>
        <w:t>)</w:t>
      </w:r>
      <w:r w:rsidR="006E2D08" w:rsidRPr="00BC671C">
        <w:rPr>
          <w:rFonts w:asciiTheme="majorBidi" w:eastAsia="Times New Roman" w:hAnsiTheme="majorBidi" w:cstheme="majorBidi"/>
          <w:sz w:val="20"/>
          <w:szCs w:val="20"/>
          <w:lang w:bidi="fa-IR"/>
        </w:rPr>
        <w:t>.</w:t>
      </w:r>
    </w:p>
    <w:p w:rsidR="00F609AD" w:rsidRPr="00BC671C" w:rsidRDefault="00907B89"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21.</w:t>
      </w:r>
      <w:r w:rsidR="000B5128"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H. </w:t>
      </w:r>
      <w:r w:rsidR="00C34D5D" w:rsidRPr="00BC671C">
        <w:rPr>
          <w:rFonts w:asciiTheme="majorBidi" w:hAnsiTheme="majorBidi" w:cstheme="majorBidi"/>
          <w:sz w:val="20"/>
          <w:szCs w:val="20"/>
          <w:lang w:bidi="fa-IR"/>
        </w:rPr>
        <w:t>Yoshikawa</w:t>
      </w:r>
      <w:r w:rsidR="000B5128"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S. </w:t>
      </w:r>
      <w:r w:rsidR="00C34D5D" w:rsidRPr="00BC671C">
        <w:rPr>
          <w:rFonts w:asciiTheme="majorBidi" w:hAnsiTheme="majorBidi" w:cstheme="majorBidi"/>
          <w:sz w:val="20"/>
          <w:szCs w:val="20"/>
          <w:lang w:bidi="fa-IR"/>
        </w:rPr>
        <w:t>Adachi</w:t>
      </w:r>
      <w:r w:rsidR="000B5128" w:rsidRPr="00BC671C">
        <w:rPr>
          <w:rFonts w:asciiTheme="majorBidi" w:hAnsiTheme="majorBidi" w:cstheme="majorBidi"/>
          <w:sz w:val="20"/>
          <w:szCs w:val="20"/>
          <w:lang w:bidi="fa-IR"/>
        </w:rPr>
        <w:t xml:space="preserve"> </w:t>
      </w:r>
      <w:proofErr w:type="spellStart"/>
      <w:r w:rsidR="000B5128" w:rsidRPr="00BC671C">
        <w:rPr>
          <w:rFonts w:asciiTheme="majorBidi" w:hAnsiTheme="majorBidi" w:cstheme="majorBidi"/>
          <w:i/>
          <w:iCs/>
          <w:sz w:val="20"/>
          <w:szCs w:val="20"/>
          <w:lang w:bidi="fa-IR"/>
        </w:rPr>
        <w:t>Jpn</w:t>
      </w:r>
      <w:proofErr w:type="spellEnd"/>
      <w:r w:rsidR="000B5128" w:rsidRPr="00BC671C">
        <w:rPr>
          <w:rFonts w:asciiTheme="majorBidi" w:hAnsiTheme="majorBidi" w:cstheme="majorBidi"/>
          <w:i/>
          <w:iCs/>
          <w:sz w:val="20"/>
          <w:szCs w:val="20"/>
          <w:lang w:bidi="fa-IR"/>
        </w:rPr>
        <w:t>. J. Appl. Phys</w:t>
      </w:r>
      <w:r w:rsidR="00C53A34" w:rsidRPr="00BC671C">
        <w:rPr>
          <w:rFonts w:asciiTheme="majorBidi" w:hAnsiTheme="majorBidi" w:cstheme="majorBidi"/>
          <w:sz w:val="20"/>
          <w:szCs w:val="20"/>
          <w:lang w:bidi="fa-IR"/>
        </w:rPr>
        <w:t xml:space="preserve">, </w:t>
      </w:r>
      <w:r w:rsidR="000B5128" w:rsidRPr="00095D66">
        <w:rPr>
          <w:rFonts w:asciiTheme="majorBidi" w:hAnsiTheme="majorBidi" w:cstheme="majorBidi"/>
          <w:b/>
          <w:bCs/>
          <w:sz w:val="20"/>
          <w:szCs w:val="20"/>
          <w:lang w:bidi="fa-IR"/>
        </w:rPr>
        <w:t>36</w:t>
      </w:r>
      <w:r w:rsidR="00C53A34" w:rsidRPr="00BC671C">
        <w:rPr>
          <w:rFonts w:asciiTheme="majorBidi" w:hAnsiTheme="majorBidi" w:cstheme="majorBidi"/>
          <w:sz w:val="20"/>
          <w:szCs w:val="20"/>
          <w:lang w:bidi="fa-IR"/>
        </w:rPr>
        <w:t xml:space="preserve">, </w:t>
      </w:r>
      <w:r w:rsidR="00C34D5D" w:rsidRPr="00BC671C">
        <w:rPr>
          <w:rFonts w:asciiTheme="majorBidi" w:hAnsiTheme="majorBidi" w:cstheme="majorBidi"/>
          <w:sz w:val="20"/>
          <w:szCs w:val="20"/>
          <w:lang w:bidi="fa-IR"/>
        </w:rPr>
        <w:t>6237</w:t>
      </w:r>
      <w:r w:rsidR="00F36196">
        <w:rPr>
          <w:rFonts w:asciiTheme="majorBidi" w:hAnsiTheme="majorBidi" w:cstheme="majorBidi"/>
          <w:sz w:val="20"/>
          <w:szCs w:val="20"/>
          <w:lang w:bidi="fa-IR"/>
        </w:rPr>
        <w:t xml:space="preserve"> </w:t>
      </w:r>
      <w:r w:rsidR="00095D66">
        <w:rPr>
          <w:rFonts w:asciiTheme="majorBidi" w:hAnsiTheme="majorBidi" w:cstheme="majorBidi"/>
          <w:sz w:val="20"/>
          <w:szCs w:val="20"/>
          <w:lang w:bidi="fa-IR"/>
        </w:rPr>
        <w:t>(</w:t>
      </w:r>
      <w:r w:rsidR="00095D66" w:rsidRPr="00BC671C">
        <w:rPr>
          <w:rFonts w:asciiTheme="majorBidi" w:hAnsiTheme="majorBidi" w:cstheme="majorBidi"/>
          <w:sz w:val="20"/>
          <w:szCs w:val="20"/>
          <w:lang w:bidi="fa-IR"/>
        </w:rPr>
        <w:t>1997</w:t>
      </w:r>
      <w:r w:rsidR="00095D66">
        <w:rPr>
          <w:rFonts w:asciiTheme="majorBidi" w:hAnsiTheme="majorBidi" w:cstheme="majorBidi"/>
          <w:sz w:val="20"/>
          <w:szCs w:val="20"/>
          <w:lang w:bidi="fa-IR"/>
        </w:rPr>
        <w:t>)</w:t>
      </w:r>
      <w:r w:rsidR="006A3CF3" w:rsidRPr="00BC671C">
        <w:rPr>
          <w:rFonts w:asciiTheme="majorBidi" w:hAnsiTheme="majorBidi" w:cstheme="majorBidi"/>
          <w:sz w:val="20"/>
          <w:szCs w:val="20"/>
          <w:lang w:bidi="fa-IR"/>
        </w:rPr>
        <w:t>.</w:t>
      </w:r>
    </w:p>
    <w:p w:rsidR="002F7BB6" w:rsidRPr="00BC671C" w:rsidRDefault="00907B89"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22.</w:t>
      </w:r>
      <w:r w:rsidR="002F7BB6"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S. </w:t>
      </w:r>
      <w:proofErr w:type="spellStart"/>
      <w:r w:rsidR="002F7BB6" w:rsidRPr="00BC671C">
        <w:rPr>
          <w:rFonts w:asciiTheme="majorBidi" w:hAnsiTheme="majorBidi" w:cstheme="majorBidi"/>
          <w:sz w:val="20"/>
          <w:szCs w:val="20"/>
          <w:lang w:bidi="fa-IR"/>
        </w:rPr>
        <w:t>Loughin</w:t>
      </w:r>
      <w:proofErr w:type="spellEnd"/>
      <w:r w:rsidR="002F7BB6"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R.H. </w:t>
      </w:r>
      <w:r w:rsidR="002F7BB6" w:rsidRPr="00BC671C">
        <w:rPr>
          <w:rFonts w:asciiTheme="majorBidi" w:hAnsiTheme="majorBidi" w:cstheme="majorBidi"/>
          <w:sz w:val="20"/>
          <w:szCs w:val="20"/>
          <w:lang w:bidi="fa-IR"/>
        </w:rPr>
        <w:t xml:space="preserve">French, </w:t>
      </w:r>
      <w:r w:rsidR="00F36196">
        <w:rPr>
          <w:rFonts w:asciiTheme="majorBidi" w:hAnsiTheme="majorBidi" w:cstheme="majorBidi"/>
          <w:sz w:val="20"/>
          <w:szCs w:val="20"/>
          <w:lang w:bidi="fa-IR"/>
        </w:rPr>
        <w:t xml:space="preserve">L.K. </w:t>
      </w:r>
      <w:proofErr w:type="spellStart"/>
      <w:r w:rsidR="002F7BB6" w:rsidRPr="00BC671C">
        <w:rPr>
          <w:rFonts w:asciiTheme="majorBidi" w:hAnsiTheme="majorBidi" w:cstheme="majorBidi"/>
          <w:sz w:val="20"/>
          <w:szCs w:val="20"/>
          <w:lang w:bidi="fa-IR"/>
        </w:rPr>
        <w:t>Noyer</w:t>
      </w:r>
      <w:proofErr w:type="spellEnd"/>
      <w:r w:rsidR="002F7BB6" w:rsidRPr="00BC671C">
        <w:rPr>
          <w:rFonts w:asciiTheme="majorBidi" w:hAnsiTheme="majorBidi" w:cstheme="majorBidi"/>
          <w:sz w:val="20"/>
          <w:szCs w:val="20"/>
          <w:lang w:bidi="fa-IR"/>
        </w:rPr>
        <w:t>, Ching WY, Xu YN</w:t>
      </w:r>
      <w:proofErr w:type="gramStart"/>
      <w:r w:rsidR="00F36196">
        <w:rPr>
          <w:rFonts w:asciiTheme="majorBidi" w:hAnsiTheme="majorBidi" w:cstheme="majorBidi"/>
          <w:sz w:val="20"/>
          <w:szCs w:val="20"/>
          <w:lang w:bidi="fa-IR"/>
        </w:rPr>
        <w:t>,</w:t>
      </w:r>
      <w:r w:rsidR="002F7BB6" w:rsidRPr="00BC671C">
        <w:rPr>
          <w:rFonts w:asciiTheme="majorBidi" w:hAnsiTheme="majorBidi" w:cstheme="majorBidi"/>
          <w:sz w:val="20"/>
          <w:szCs w:val="20"/>
          <w:lang w:bidi="fa-IR"/>
        </w:rPr>
        <w:t>.</w:t>
      </w:r>
      <w:proofErr w:type="gramEnd"/>
      <w:r w:rsidR="002F7BB6" w:rsidRPr="00BC671C">
        <w:rPr>
          <w:rFonts w:asciiTheme="majorBidi" w:hAnsiTheme="majorBidi" w:cstheme="majorBidi"/>
          <w:sz w:val="20"/>
          <w:szCs w:val="20"/>
          <w:lang w:bidi="fa-IR"/>
        </w:rPr>
        <w:t xml:space="preserve"> </w:t>
      </w:r>
      <w:r w:rsidR="002F7BB6" w:rsidRPr="00BC671C">
        <w:rPr>
          <w:rFonts w:asciiTheme="majorBidi" w:hAnsiTheme="majorBidi" w:cstheme="majorBidi"/>
          <w:i/>
          <w:iCs/>
          <w:sz w:val="20"/>
          <w:szCs w:val="20"/>
          <w:lang w:bidi="fa-IR"/>
        </w:rPr>
        <w:t>J. Phys. D</w:t>
      </w:r>
      <w:r w:rsidRPr="00BC671C">
        <w:rPr>
          <w:rFonts w:asciiTheme="majorBidi" w:hAnsiTheme="majorBidi" w:cstheme="majorBidi"/>
          <w:sz w:val="20"/>
          <w:szCs w:val="20"/>
          <w:lang w:bidi="fa-IR"/>
        </w:rPr>
        <w:t>.</w:t>
      </w:r>
      <w:r w:rsidR="006A3CF3" w:rsidRPr="00BC671C">
        <w:rPr>
          <w:rFonts w:asciiTheme="majorBidi" w:hAnsiTheme="majorBidi" w:cstheme="majorBidi"/>
          <w:sz w:val="20"/>
          <w:szCs w:val="20"/>
          <w:lang w:bidi="fa-IR"/>
        </w:rPr>
        <w:t xml:space="preserve">, </w:t>
      </w:r>
      <w:r w:rsidR="006A3CF3" w:rsidRPr="00095D66">
        <w:rPr>
          <w:rFonts w:asciiTheme="majorBidi" w:hAnsiTheme="majorBidi" w:cstheme="majorBidi"/>
          <w:b/>
          <w:bCs/>
          <w:sz w:val="20"/>
          <w:szCs w:val="20"/>
          <w:lang w:bidi="fa-IR"/>
        </w:rPr>
        <w:t>29</w:t>
      </w:r>
      <w:r w:rsidR="006A3CF3" w:rsidRPr="00BC671C">
        <w:rPr>
          <w:rFonts w:asciiTheme="majorBidi" w:hAnsiTheme="majorBidi" w:cstheme="majorBidi"/>
          <w:sz w:val="20"/>
          <w:szCs w:val="20"/>
          <w:lang w:bidi="fa-IR"/>
        </w:rPr>
        <w:t xml:space="preserve">, </w:t>
      </w:r>
      <w:r w:rsidR="002F7BB6" w:rsidRPr="00BC671C">
        <w:rPr>
          <w:rFonts w:asciiTheme="majorBidi" w:hAnsiTheme="majorBidi" w:cstheme="majorBidi"/>
          <w:sz w:val="20"/>
          <w:szCs w:val="20"/>
          <w:lang w:bidi="fa-IR"/>
        </w:rPr>
        <w:t>1740</w:t>
      </w:r>
      <w:r w:rsidR="00F36196">
        <w:rPr>
          <w:rFonts w:asciiTheme="majorBidi" w:hAnsiTheme="majorBidi" w:cstheme="majorBidi"/>
          <w:sz w:val="20"/>
          <w:szCs w:val="20"/>
          <w:lang w:bidi="fa-IR"/>
        </w:rPr>
        <w:t xml:space="preserve"> </w:t>
      </w:r>
      <w:r w:rsidR="00095D66">
        <w:rPr>
          <w:rFonts w:asciiTheme="majorBidi" w:hAnsiTheme="majorBidi" w:cstheme="majorBidi"/>
          <w:sz w:val="20"/>
          <w:szCs w:val="20"/>
          <w:lang w:bidi="fa-IR"/>
        </w:rPr>
        <w:t>(</w:t>
      </w:r>
      <w:r w:rsidR="00095D66" w:rsidRPr="00BC671C">
        <w:rPr>
          <w:rFonts w:asciiTheme="majorBidi" w:hAnsiTheme="majorBidi" w:cstheme="majorBidi"/>
          <w:sz w:val="20"/>
          <w:szCs w:val="20"/>
          <w:lang w:bidi="fa-IR"/>
        </w:rPr>
        <w:t>1996</w:t>
      </w:r>
      <w:r w:rsidR="00095D66">
        <w:rPr>
          <w:rFonts w:asciiTheme="majorBidi" w:hAnsiTheme="majorBidi" w:cstheme="majorBidi"/>
          <w:sz w:val="20"/>
          <w:szCs w:val="20"/>
          <w:lang w:bidi="fa-IR"/>
        </w:rPr>
        <w:t>)</w:t>
      </w:r>
      <w:r w:rsidR="006A3CF3" w:rsidRPr="00BC671C">
        <w:rPr>
          <w:rFonts w:asciiTheme="majorBidi" w:hAnsiTheme="majorBidi" w:cstheme="majorBidi"/>
          <w:sz w:val="20"/>
          <w:szCs w:val="20"/>
          <w:lang w:bidi="fa-IR"/>
        </w:rPr>
        <w:t>.</w:t>
      </w:r>
    </w:p>
    <w:p w:rsidR="003A242F" w:rsidRPr="00BC671C" w:rsidRDefault="004F584A" w:rsidP="00187446">
      <w:pPr>
        <w:autoSpaceDE w:val="0"/>
        <w:autoSpaceDN w:val="0"/>
        <w:adjustRightInd w:val="0"/>
        <w:spacing w:after="0" w:line="240" w:lineRule="auto"/>
        <w:ind w:left="284" w:hanging="284"/>
        <w:jc w:val="both"/>
        <w:rPr>
          <w:rFonts w:asciiTheme="majorBidi" w:hAnsiTheme="majorBidi" w:cstheme="majorBidi"/>
          <w:sz w:val="20"/>
          <w:szCs w:val="20"/>
          <w:lang w:bidi="fa-IR"/>
        </w:rPr>
      </w:pPr>
      <w:r w:rsidRPr="00BC671C">
        <w:rPr>
          <w:rFonts w:asciiTheme="majorBidi" w:hAnsiTheme="majorBidi" w:cstheme="majorBidi"/>
          <w:sz w:val="20"/>
          <w:szCs w:val="20"/>
          <w:lang w:bidi="fa-IR"/>
        </w:rPr>
        <w:t>23.</w:t>
      </w:r>
      <w:r w:rsidR="003A242F"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C. </w:t>
      </w:r>
      <w:proofErr w:type="spellStart"/>
      <w:r w:rsidR="003A242F" w:rsidRPr="00BC671C">
        <w:rPr>
          <w:rFonts w:asciiTheme="majorBidi" w:hAnsiTheme="majorBidi" w:cstheme="majorBidi"/>
          <w:sz w:val="20"/>
          <w:szCs w:val="20"/>
          <w:lang w:bidi="fa-IR"/>
        </w:rPr>
        <w:t>Ambrosch-Draxl</w:t>
      </w:r>
      <w:proofErr w:type="spellEnd"/>
      <w:r w:rsidR="003A242F" w:rsidRPr="00BC671C">
        <w:rPr>
          <w:rFonts w:asciiTheme="majorBidi" w:hAnsiTheme="majorBidi" w:cstheme="majorBidi"/>
          <w:sz w:val="20"/>
          <w:szCs w:val="20"/>
          <w:lang w:bidi="fa-IR"/>
        </w:rPr>
        <w:t xml:space="preserve">, </w:t>
      </w:r>
      <w:r w:rsidR="00F36196">
        <w:rPr>
          <w:rFonts w:asciiTheme="majorBidi" w:hAnsiTheme="majorBidi" w:cstheme="majorBidi"/>
          <w:sz w:val="20"/>
          <w:szCs w:val="20"/>
          <w:lang w:bidi="fa-IR"/>
        </w:rPr>
        <w:t xml:space="preserve">J.O. </w:t>
      </w:r>
      <w:proofErr w:type="spellStart"/>
      <w:r w:rsidR="003A242F" w:rsidRPr="00BC671C">
        <w:rPr>
          <w:rFonts w:asciiTheme="majorBidi" w:hAnsiTheme="majorBidi" w:cstheme="majorBidi"/>
          <w:sz w:val="20"/>
          <w:szCs w:val="20"/>
          <w:lang w:bidi="fa-IR"/>
        </w:rPr>
        <w:t>Sofo</w:t>
      </w:r>
      <w:proofErr w:type="spellEnd"/>
      <w:r w:rsidR="005868EF">
        <w:rPr>
          <w:rFonts w:asciiTheme="majorBidi" w:hAnsiTheme="majorBidi" w:cstheme="majorBidi"/>
          <w:sz w:val="20"/>
          <w:szCs w:val="20"/>
          <w:lang w:bidi="fa-IR"/>
        </w:rPr>
        <w:t>,</w:t>
      </w:r>
      <w:r w:rsidR="003A242F" w:rsidRPr="00BC671C">
        <w:rPr>
          <w:rFonts w:asciiTheme="majorBidi" w:hAnsiTheme="majorBidi" w:cstheme="majorBidi"/>
          <w:sz w:val="20"/>
          <w:szCs w:val="20"/>
          <w:lang w:bidi="fa-IR"/>
        </w:rPr>
        <w:t xml:space="preserve"> </w:t>
      </w:r>
      <w:r w:rsidR="00DB4EC7" w:rsidRPr="00BC671C">
        <w:rPr>
          <w:rFonts w:asciiTheme="majorBidi" w:hAnsiTheme="majorBidi" w:cstheme="majorBidi"/>
          <w:i/>
          <w:iCs/>
          <w:sz w:val="20"/>
          <w:szCs w:val="20"/>
          <w:lang w:bidi="fa-IR"/>
        </w:rPr>
        <w:t>Comput</w:t>
      </w:r>
      <w:r w:rsidRPr="00BC671C">
        <w:rPr>
          <w:rFonts w:asciiTheme="majorBidi" w:hAnsiTheme="majorBidi" w:cstheme="majorBidi"/>
          <w:i/>
          <w:iCs/>
          <w:sz w:val="20"/>
          <w:szCs w:val="20"/>
          <w:lang w:bidi="fa-IR"/>
        </w:rPr>
        <w:t>e</w:t>
      </w:r>
      <w:r w:rsidR="005868EF">
        <w:rPr>
          <w:rFonts w:asciiTheme="majorBidi" w:hAnsiTheme="majorBidi" w:cstheme="majorBidi"/>
          <w:i/>
          <w:iCs/>
          <w:sz w:val="20"/>
          <w:szCs w:val="20"/>
          <w:lang w:bidi="fa-IR"/>
        </w:rPr>
        <w:t>r</w:t>
      </w:r>
      <w:r w:rsidR="00DB4EC7" w:rsidRPr="00BC671C">
        <w:rPr>
          <w:rFonts w:asciiTheme="majorBidi" w:hAnsiTheme="majorBidi" w:cstheme="majorBidi"/>
          <w:i/>
          <w:iCs/>
          <w:sz w:val="20"/>
          <w:szCs w:val="20"/>
          <w:lang w:bidi="fa-IR"/>
        </w:rPr>
        <w:t xml:space="preserve"> Phys. </w:t>
      </w:r>
      <w:proofErr w:type="spellStart"/>
      <w:r w:rsidR="00DB4EC7" w:rsidRPr="00BC671C">
        <w:rPr>
          <w:rFonts w:asciiTheme="majorBidi" w:hAnsiTheme="majorBidi" w:cstheme="majorBidi"/>
          <w:i/>
          <w:iCs/>
          <w:sz w:val="20"/>
          <w:szCs w:val="20"/>
          <w:lang w:bidi="fa-IR"/>
        </w:rPr>
        <w:t>Commun</w:t>
      </w:r>
      <w:proofErr w:type="spellEnd"/>
      <w:r w:rsidRPr="00BC671C">
        <w:rPr>
          <w:rFonts w:asciiTheme="majorBidi" w:hAnsiTheme="majorBidi" w:cstheme="majorBidi"/>
          <w:sz w:val="20"/>
          <w:szCs w:val="20"/>
          <w:lang w:bidi="fa-IR"/>
        </w:rPr>
        <w:t>.</w:t>
      </w:r>
      <w:r w:rsidR="009F5722" w:rsidRPr="00BC671C">
        <w:rPr>
          <w:rFonts w:asciiTheme="majorBidi" w:hAnsiTheme="majorBidi" w:cstheme="majorBidi"/>
          <w:sz w:val="20"/>
          <w:szCs w:val="20"/>
          <w:lang w:bidi="fa-IR"/>
        </w:rPr>
        <w:t xml:space="preserve"> July, </w:t>
      </w:r>
      <w:r w:rsidR="003A242F" w:rsidRPr="00095D66">
        <w:rPr>
          <w:rFonts w:asciiTheme="majorBidi" w:hAnsiTheme="majorBidi" w:cstheme="majorBidi"/>
          <w:b/>
          <w:bCs/>
          <w:sz w:val="20"/>
          <w:szCs w:val="20"/>
          <w:lang w:bidi="fa-IR"/>
        </w:rPr>
        <w:t>175</w:t>
      </w:r>
      <w:r w:rsidR="009F5722" w:rsidRPr="00BC671C">
        <w:rPr>
          <w:rFonts w:asciiTheme="majorBidi" w:hAnsiTheme="majorBidi" w:cstheme="majorBidi"/>
          <w:sz w:val="20"/>
          <w:szCs w:val="20"/>
          <w:lang w:bidi="fa-IR"/>
        </w:rPr>
        <w:t xml:space="preserve">, </w:t>
      </w:r>
      <w:r w:rsidR="00DB4EC7" w:rsidRPr="00BC671C">
        <w:rPr>
          <w:rFonts w:asciiTheme="majorBidi" w:hAnsiTheme="majorBidi" w:cstheme="majorBidi"/>
          <w:sz w:val="20"/>
          <w:szCs w:val="20"/>
          <w:lang w:bidi="fa-IR"/>
        </w:rPr>
        <w:t>1</w:t>
      </w:r>
      <w:r w:rsidR="005868EF">
        <w:rPr>
          <w:rFonts w:asciiTheme="majorBidi" w:hAnsiTheme="majorBidi" w:cstheme="majorBidi"/>
          <w:sz w:val="20"/>
          <w:szCs w:val="20"/>
          <w:lang w:bidi="fa-IR"/>
        </w:rPr>
        <w:t xml:space="preserve"> </w:t>
      </w:r>
      <w:r w:rsidR="00095D66">
        <w:rPr>
          <w:rFonts w:asciiTheme="majorBidi" w:hAnsiTheme="majorBidi" w:cstheme="majorBidi"/>
          <w:sz w:val="20"/>
          <w:szCs w:val="20"/>
          <w:lang w:bidi="fa-IR"/>
        </w:rPr>
        <w:t>(</w:t>
      </w:r>
      <w:r w:rsidR="00095D66" w:rsidRPr="00BC671C">
        <w:rPr>
          <w:rFonts w:asciiTheme="majorBidi" w:hAnsiTheme="majorBidi" w:cstheme="majorBidi"/>
          <w:sz w:val="20"/>
          <w:szCs w:val="20"/>
          <w:lang w:bidi="fa-IR"/>
        </w:rPr>
        <w:t>2006</w:t>
      </w:r>
      <w:r w:rsidR="00095D66">
        <w:rPr>
          <w:rFonts w:asciiTheme="majorBidi" w:hAnsiTheme="majorBidi" w:cstheme="majorBidi"/>
          <w:sz w:val="20"/>
          <w:szCs w:val="20"/>
          <w:lang w:bidi="fa-IR"/>
        </w:rPr>
        <w:t>)</w:t>
      </w:r>
      <w:r w:rsidR="009F5722" w:rsidRPr="00BC671C">
        <w:rPr>
          <w:rFonts w:asciiTheme="majorBidi" w:hAnsiTheme="majorBidi" w:cstheme="majorBidi"/>
          <w:sz w:val="20"/>
          <w:szCs w:val="20"/>
          <w:lang w:bidi="fa-IR"/>
        </w:rPr>
        <w:t>.</w:t>
      </w:r>
    </w:p>
    <w:p w:rsidR="00BC671C" w:rsidRDefault="00BC671C" w:rsidP="00BC671C">
      <w:pPr>
        <w:spacing w:after="0" w:line="240" w:lineRule="auto"/>
        <w:ind w:left="284" w:hanging="284"/>
        <w:jc w:val="both"/>
        <w:rPr>
          <w:rFonts w:asciiTheme="majorBidi" w:eastAsia="Times New Roman" w:hAnsiTheme="majorBidi" w:cstheme="majorBidi"/>
          <w:color w:val="D99594" w:themeColor="accent2" w:themeTint="99"/>
          <w:sz w:val="20"/>
          <w:szCs w:val="20"/>
          <w:lang w:bidi="fa-IR"/>
        </w:rPr>
        <w:sectPr w:rsidR="00BC671C" w:rsidSect="00B536F2">
          <w:footerReference w:type="even" r:id="rId34"/>
          <w:endnotePr>
            <w:numRestart w:val="eachSect"/>
          </w:endnotePr>
          <w:type w:val="continuous"/>
          <w:pgSz w:w="11907" w:h="16840" w:code="9"/>
          <w:pgMar w:top="998" w:right="1134" w:bottom="612" w:left="1134" w:header="1020" w:footer="1134" w:gutter="0"/>
          <w:cols w:num="2" w:space="454"/>
          <w:docGrid w:linePitch="360"/>
        </w:sectPr>
      </w:pPr>
    </w:p>
    <w:p w:rsidR="000140CB" w:rsidRPr="00B536F2" w:rsidRDefault="000140CB" w:rsidP="00BC671C">
      <w:pPr>
        <w:spacing w:after="0" w:line="240" w:lineRule="auto"/>
        <w:ind w:left="284" w:hanging="284"/>
        <w:jc w:val="both"/>
        <w:rPr>
          <w:rFonts w:asciiTheme="majorBidi" w:eastAsia="Times New Roman" w:hAnsiTheme="majorBidi" w:cstheme="majorBidi"/>
          <w:sz w:val="20"/>
          <w:szCs w:val="20"/>
          <w:lang w:bidi="fa-IR"/>
        </w:rPr>
      </w:pPr>
    </w:p>
    <w:p w:rsidR="00562642" w:rsidRPr="00B536F2" w:rsidRDefault="00562642" w:rsidP="00BC671C">
      <w:pPr>
        <w:autoSpaceDE w:val="0"/>
        <w:autoSpaceDN w:val="0"/>
        <w:adjustRightInd w:val="0"/>
        <w:spacing w:after="0" w:line="240" w:lineRule="auto"/>
        <w:ind w:left="284" w:hanging="284"/>
        <w:jc w:val="both"/>
        <w:rPr>
          <w:rFonts w:asciiTheme="majorBidi" w:hAnsiTheme="majorBidi" w:cstheme="majorBidi"/>
          <w:sz w:val="20"/>
          <w:szCs w:val="20"/>
          <w:lang w:bidi="fa-IR"/>
        </w:rPr>
      </w:pPr>
    </w:p>
    <w:sectPr w:rsidR="00562642" w:rsidRPr="00B536F2" w:rsidSect="00B536F2">
      <w:endnotePr>
        <w:numRestart w:val="eachSect"/>
      </w:endnotePr>
      <w:type w:val="continuous"/>
      <w:pgSz w:w="11907" w:h="16840" w:code="9"/>
      <w:pgMar w:top="998" w:right="1134" w:bottom="612" w:left="1134" w:header="720" w:footer="85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D5660" w:rsidRDefault="00AD5660" w:rsidP="00EF1134">
      <w:pPr>
        <w:spacing w:after="0" w:line="240" w:lineRule="auto"/>
      </w:pPr>
      <w:r>
        <w:separator/>
      </w:r>
    </w:p>
  </w:endnote>
  <w:endnote w:type="continuationSeparator" w:id="0">
    <w:p w:rsidR="00AD5660" w:rsidRDefault="00AD5660" w:rsidP="00EF1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T9B3o00">
    <w:altName w:val="Times New Roman"/>
    <w:panose1 w:val="00000000000000000000"/>
    <w:charset w:val="00"/>
    <w:family w:val="roman"/>
    <w:notTrueType/>
    <w:pitch w:val="default"/>
    <w:sig w:usb0="00000003" w:usb1="00000000" w:usb2="00000000" w:usb3="00000000" w:csb0="00000001"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T9F74o00">
    <w:altName w:val="MS Mincho"/>
    <w:panose1 w:val="00000000000000000000"/>
    <w:charset w:val="80"/>
    <w:family w:val="auto"/>
    <w:notTrueType/>
    <w:pitch w:val="default"/>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MR10">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TT9FB7o00">
    <w:altName w:val="MS Mincho"/>
    <w:panose1 w:val="00000000000000000000"/>
    <w:charset w:val="80"/>
    <w:family w:val="auto"/>
    <w:notTrueType/>
    <w:pitch w:val="default"/>
    <w:sig w:usb0="00000000" w:usb1="08070000" w:usb2="00000010" w:usb3="00000000" w:csb0="00020000" w:csb1="00000000"/>
  </w:font>
  <w:font w:name="TT9FDAo00">
    <w:altName w:val="MS Mincho"/>
    <w:panose1 w:val="00000000000000000000"/>
    <w:charset w:val="80"/>
    <w:family w:val="auto"/>
    <w:notTrueType/>
    <w:pitch w:val="default"/>
    <w:sig w:usb0="00000000" w:usb1="08070000" w:usb2="00000010" w:usb3="00000000" w:csb0="00020000" w:csb1="00000000"/>
  </w:font>
  <w:font w:name="TTA01Bo00">
    <w:panose1 w:val="00000000000000000000"/>
    <w:charset w:val="80"/>
    <w:family w:val="auto"/>
    <w:notTrueType/>
    <w:pitch w:val="default"/>
    <w:sig w:usb0="00000001" w:usb1="08070000" w:usb2="00000010" w:usb3="00000000" w:csb0="00020000" w:csb1="00000000"/>
  </w:font>
  <w:font w:name="MinionPro-Regular">
    <w:altName w:val="MS Mincho"/>
    <w:panose1 w:val="00000000000000000000"/>
    <w:charset w:val="80"/>
    <w:family w:val="roman"/>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1C30" w:rsidRPr="007D1C30" w:rsidRDefault="007D1C30" w:rsidP="007D1C30">
    <w:pPr>
      <w:tabs>
        <w:tab w:val="center" w:pos="4680"/>
        <w:tab w:val="right" w:pos="9360"/>
      </w:tabs>
      <w:spacing w:after="0" w:line="240" w:lineRule="auto"/>
      <w:rPr>
        <w:rFonts w:ascii="Calibri" w:eastAsia="Calibri" w:hAnsi="Calibri" w:cs="Arial"/>
      </w:rPr>
    </w:pPr>
    <w:r w:rsidRPr="007D1C30">
      <w:rPr>
        <w:rFonts w:ascii="Calibri" w:eastAsia="Calibri" w:hAnsi="Calibri" w:cs="Arial"/>
      </w:rPr>
      <w:fldChar w:fldCharType="begin"/>
    </w:r>
    <w:r w:rsidRPr="007D1C30">
      <w:rPr>
        <w:rFonts w:ascii="Calibri" w:eastAsia="Calibri" w:hAnsi="Calibri" w:cs="Arial"/>
      </w:rPr>
      <w:instrText xml:space="preserve"> PAGE   \* MERGEFORMAT </w:instrText>
    </w:r>
    <w:r w:rsidRPr="007D1C30">
      <w:rPr>
        <w:rFonts w:ascii="Calibri" w:eastAsia="Calibri" w:hAnsi="Calibri" w:cs="Arial"/>
      </w:rPr>
      <w:fldChar w:fldCharType="separate"/>
    </w:r>
    <w:r w:rsidR="00B536F2">
      <w:rPr>
        <w:rFonts w:ascii="Calibri" w:eastAsia="Calibri" w:hAnsi="Calibri" w:cs="Arial"/>
        <w:noProof/>
      </w:rPr>
      <w:t>2</w:t>
    </w:r>
    <w:r w:rsidRPr="007D1C30">
      <w:rPr>
        <w:rFonts w:ascii="Calibri" w:eastAsia="Calibri" w:hAnsi="Calibri" w:cs="Arial"/>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692845"/>
      <w:docPartObj>
        <w:docPartGallery w:val="Page Numbers (Bottom of Page)"/>
        <w:docPartUnique/>
      </w:docPartObj>
    </w:sdtPr>
    <w:sdtEndPr>
      <w:rPr>
        <w:rFonts w:ascii="Times New Roman" w:hAnsi="Times New Roman" w:cs="Times New Roman"/>
      </w:rPr>
    </w:sdtEndPr>
    <w:sdtContent>
      <w:p w:rsidR="00A05695" w:rsidRDefault="00A05695" w:rsidP="007D1C30">
        <w:pPr>
          <w:pStyle w:val="Footer"/>
          <w:jc w:val="right"/>
        </w:pPr>
        <w:r w:rsidRPr="00FC2ECE">
          <w:rPr>
            <w:rFonts w:ascii="Times New Roman" w:hAnsi="Times New Roman" w:cs="Times New Roman"/>
          </w:rPr>
          <w:fldChar w:fldCharType="begin"/>
        </w:r>
        <w:r w:rsidRPr="00FC2ECE">
          <w:rPr>
            <w:rFonts w:ascii="Times New Roman" w:hAnsi="Times New Roman" w:cs="Times New Roman"/>
          </w:rPr>
          <w:instrText xml:space="preserve"> PAGE   \* MERGEFORMAT </w:instrText>
        </w:r>
        <w:r w:rsidRPr="00FC2ECE">
          <w:rPr>
            <w:rFonts w:ascii="Times New Roman" w:hAnsi="Times New Roman" w:cs="Times New Roman"/>
          </w:rPr>
          <w:fldChar w:fldCharType="separate"/>
        </w:r>
        <w:r w:rsidR="00B536F2">
          <w:rPr>
            <w:rFonts w:ascii="Times New Roman" w:hAnsi="Times New Roman" w:cs="Times New Roman"/>
            <w:noProof/>
          </w:rPr>
          <w:t>3</w:t>
        </w:r>
        <w:r w:rsidRPr="00FC2ECE">
          <w:rPr>
            <w:rFonts w:ascii="Times New Roman" w:hAnsi="Times New Roman" w:cs="Times New Roman"/>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41C0A" w:rsidRPr="00B536F2" w:rsidRDefault="00B536F2" w:rsidP="00B536F2">
    <w:pPr>
      <w:pStyle w:val="Footer"/>
      <w:jc w:val="right"/>
      <w:rPr>
        <w:rFonts w:ascii="Times New Roman" w:hAnsi="Times New Roman" w:cs="Times New Roman"/>
      </w:rPr>
    </w:pPr>
    <w:r w:rsidRPr="00B536F2">
      <w:rPr>
        <w:rFonts w:ascii="Times New Roman" w:hAnsi="Times New Roman" w:cs="Times New Roman"/>
      </w:rPr>
      <w:t>283</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36F2" w:rsidRPr="00B536F2" w:rsidRDefault="00B536F2" w:rsidP="00B536F2">
    <w:pPr>
      <w:pStyle w:val="Footer"/>
      <w:rPr>
        <w:rFonts w:ascii="Times New Roman" w:eastAsia="Calibri" w:hAnsi="Times New Roman" w:cs="Times New Roman"/>
      </w:rPr>
    </w:pPr>
    <w:r w:rsidRPr="00B536F2">
      <w:rPr>
        <w:rFonts w:ascii="Times New Roman" w:hAnsi="Times New Roman" w:cs="Times New Roman"/>
      </w:rPr>
      <w:t>284</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17792317"/>
      <w:docPartObj>
        <w:docPartGallery w:val="Page Numbers (Bottom of Page)"/>
        <w:docPartUnique/>
      </w:docPartObj>
    </w:sdtPr>
    <w:sdtEndPr>
      <w:rPr>
        <w:rFonts w:ascii="Times New Roman" w:hAnsi="Times New Roman" w:cs="Times New Roman"/>
      </w:rPr>
    </w:sdtEndPr>
    <w:sdtContent>
      <w:p w:rsidR="00B536F2" w:rsidRDefault="00B536F2" w:rsidP="007D1C30">
        <w:pPr>
          <w:pStyle w:val="Footer"/>
          <w:jc w:val="right"/>
        </w:pPr>
        <w:r w:rsidRPr="00B536F2">
          <w:rPr>
            <w:rFonts w:ascii="Times New Roman" w:hAnsi="Times New Roman" w:cs="Times New Roman"/>
          </w:rPr>
          <w:t>285</w:t>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36F2" w:rsidRPr="00B536F2" w:rsidRDefault="00B536F2" w:rsidP="00B536F2">
    <w:pPr>
      <w:pStyle w:val="Footer"/>
      <w:rPr>
        <w:rFonts w:ascii="Times New Roman" w:eastAsia="Calibri" w:hAnsi="Times New Roman" w:cs="Times New Roman"/>
      </w:rPr>
    </w:pPr>
    <w:r w:rsidRPr="00B536F2">
      <w:rPr>
        <w:rFonts w:ascii="Times New Roman" w:hAnsi="Times New Roman" w:cs="Times New Roman"/>
      </w:rPr>
      <w:t>28</w:t>
    </w:r>
    <w:r>
      <w:rPr>
        <w:rFonts w:ascii="Times New Roman" w:hAnsi="Times New Roman" w:cs="Times New Roman"/>
      </w:rPr>
      <w:t>8</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16329324"/>
      <w:docPartObj>
        <w:docPartGallery w:val="Page Numbers (Bottom of Page)"/>
        <w:docPartUnique/>
      </w:docPartObj>
    </w:sdtPr>
    <w:sdtEndPr>
      <w:rPr>
        <w:rFonts w:ascii="Times New Roman" w:hAnsi="Times New Roman" w:cs="Times New Roman"/>
      </w:rPr>
    </w:sdtEndPr>
    <w:sdtContent>
      <w:p w:rsidR="00B536F2" w:rsidRDefault="00B536F2" w:rsidP="007D1C30">
        <w:pPr>
          <w:pStyle w:val="Footer"/>
          <w:jc w:val="right"/>
        </w:pPr>
        <w:r w:rsidRPr="00B536F2">
          <w:rPr>
            <w:rFonts w:ascii="Times New Roman" w:hAnsi="Times New Roman" w:cs="Times New Roman"/>
          </w:rPr>
          <w:t>28</w:t>
        </w:r>
        <w:r>
          <w:rPr>
            <w:rFonts w:ascii="Times New Roman" w:hAnsi="Times New Roman" w:cs="Times New Roman"/>
          </w:rPr>
          <w:t>7</w:t>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36F2" w:rsidRPr="00B536F2" w:rsidRDefault="00B536F2" w:rsidP="00B536F2">
    <w:pPr>
      <w:pStyle w:val="Footer"/>
      <w:rPr>
        <w:rFonts w:ascii="Times New Roman" w:eastAsia="Calibri" w:hAnsi="Times New Roman" w:cs="Times New Roman"/>
      </w:rPr>
    </w:pPr>
    <w:r w:rsidRPr="00B536F2">
      <w:rPr>
        <w:rFonts w:ascii="Times New Roman" w:hAnsi="Times New Roman" w:cs="Times New Roman"/>
      </w:rPr>
      <w:t>28</w:t>
    </w:r>
    <w:r>
      <w:rPr>
        <w:rFonts w:ascii="Times New Roman" w:hAnsi="Times New Roman" w:cs="Times New Roman"/>
      </w:rPr>
      <w:t>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D5660" w:rsidRDefault="00AD5660" w:rsidP="00EF1134">
      <w:pPr>
        <w:spacing w:after="0" w:line="240" w:lineRule="auto"/>
      </w:pPr>
      <w:r>
        <w:separator/>
      </w:r>
    </w:p>
  </w:footnote>
  <w:footnote w:type="continuationSeparator" w:id="0">
    <w:p w:rsidR="00AD5660" w:rsidRDefault="00AD5660" w:rsidP="00EF113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1C30" w:rsidRPr="007D1C30" w:rsidRDefault="00BC671C" w:rsidP="00BC671C">
    <w:pPr>
      <w:spacing w:after="160" w:line="0" w:lineRule="atLeast"/>
      <w:ind w:right="20"/>
      <w:jc w:val="center"/>
      <w:rPr>
        <w:rFonts w:ascii="Times New Roman" w:eastAsia="Calibri" w:hAnsi="Times New Roman" w:cs="Times New Roman"/>
        <w:i/>
        <w:sz w:val="18"/>
        <w:szCs w:val="20"/>
        <w:lang w:bidi="fa-IR"/>
      </w:rPr>
    </w:pPr>
    <w:proofErr w:type="spellStart"/>
    <w:r w:rsidRPr="00BC671C">
      <w:rPr>
        <w:rFonts w:ascii="Times New Roman" w:eastAsia="Calibri" w:hAnsi="Times New Roman" w:cs="Times New Roman"/>
        <w:i/>
        <w:sz w:val="18"/>
        <w:szCs w:val="20"/>
        <w:lang w:bidi="fa-IR"/>
      </w:rPr>
      <w:t>F</w:t>
    </w:r>
    <w:r>
      <w:rPr>
        <w:rFonts w:ascii="Times New Roman" w:eastAsia="Calibri" w:hAnsi="Times New Roman" w:cs="Times New Roman"/>
        <w:i/>
        <w:sz w:val="18"/>
        <w:szCs w:val="20"/>
        <w:lang w:bidi="fa-IR"/>
      </w:rPr>
      <w:t>.</w:t>
    </w:r>
    <w:r w:rsidRPr="00BC671C">
      <w:rPr>
        <w:rFonts w:ascii="Times New Roman" w:eastAsia="Calibri" w:hAnsi="Times New Roman" w:cs="Times New Roman"/>
        <w:i/>
        <w:sz w:val="18"/>
        <w:szCs w:val="20"/>
        <w:lang w:bidi="fa-IR"/>
      </w:rPr>
      <w:t>Amiri</w:t>
    </w:r>
    <w:proofErr w:type="spellEnd"/>
    <w:r w:rsidRPr="00BC671C">
      <w:rPr>
        <w:rFonts w:ascii="Times New Roman" w:eastAsia="Calibri" w:hAnsi="Times New Roman" w:cs="Times New Roman"/>
        <w:i/>
        <w:sz w:val="18"/>
        <w:szCs w:val="20"/>
        <w:lang w:bidi="fa-IR"/>
      </w:rPr>
      <w:t xml:space="preserve"> </w:t>
    </w:r>
    <w:r w:rsidR="007D1C30" w:rsidRPr="007D1C30">
      <w:rPr>
        <w:rFonts w:ascii="Times New Roman" w:eastAsia="Calibri" w:hAnsi="Times New Roman" w:cs="Times New Roman"/>
        <w:i/>
        <w:sz w:val="18"/>
        <w:szCs w:val="20"/>
        <w:lang w:bidi="fa-IR"/>
      </w:rPr>
      <w:t xml:space="preserve">et </w:t>
    </w:r>
    <w:proofErr w:type="gramStart"/>
    <w:r w:rsidR="007D1C30" w:rsidRPr="007D1C30">
      <w:rPr>
        <w:rFonts w:ascii="Times New Roman" w:eastAsia="Calibri" w:hAnsi="Times New Roman" w:cs="Times New Roman"/>
        <w:i/>
        <w:sz w:val="18"/>
        <w:szCs w:val="20"/>
        <w:lang w:bidi="fa-IR"/>
      </w:rPr>
      <w:t>al .</w:t>
    </w:r>
    <w:proofErr w:type="gramEnd"/>
    <w:r w:rsidR="007D1C30" w:rsidRPr="007D1C30">
      <w:rPr>
        <w:rFonts w:ascii="Times New Roman" w:eastAsia="Calibri" w:hAnsi="Times New Roman" w:cs="Times New Roman"/>
        <w:i/>
        <w:sz w:val="18"/>
        <w:szCs w:val="20"/>
        <w:lang w:bidi="fa-IR"/>
      </w:rPr>
      <w:t xml:space="preserve">: </w:t>
    </w:r>
    <w:r w:rsidRPr="00BC671C">
      <w:rPr>
        <w:rFonts w:ascii="Times New Roman" w:eastAsia="Calibri" w:hAnsi="Times New Roman" w:cs="Times New Roman"/>
        <w:i/>
        <w:sz w:val="18"/>
        <w:szCs w:val="20"/>
        <w:lang w:bidi="fa-IR"/>
      </w:rPr>
      <w:t xml:space="preserve">Effect of substituted </w:t>
    </w:r>
    <w:proofErr w:type="spellStart"/>
    <w:r w:rsidRPr="00BC671C">
      <w:rPr>
        <w:rFonts w:ascii="Times New Roman" w:eastAsia="Calibri" w:hAnsi="Times New Roman" w:cs="Times New Roman"/>
        <w:i/>
        <w:sz w:val="18"/>
        <w:szCs w:val="20"/>
        <w:lang w:bidi="fa-IR"/>
      </w:rPr>
      <w:t>Mn</w:t>
    </w:r>
    <w:proofErr w:type="spellEnd"/>
    <w:r w:rsidRPr="00BC671C">
      <w:rPr>
        <w:rFonts w:ascii="Times New Roman" w:eastAsia="Calibri" w:hAnsi="Times New Roman" w:cs="Times New Roman"/>
        <w:i/>
        <w:sz w:val="18"/>
        <w:szCs w:val="20"/>
        <w:lang w:bidi="fa-IR"/>
      </w:rPr>
      <w:t xml:space="preserve"> on optical properties of Indium Oxide and Zinc Oxide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671C" w:rsidRPr="007D1C30" w:rsidRDefault="00BC671C" w:rsidP="00BC671C">
    <w:pPr>
      <w:spacing w:after="160" w:line="0" w:lineRule="atLeast"/>
      <w:ind w:right="20"/>
      <w:jc w:val="center"/>
      <w:rPr>
        <w:rFonts w:ascii="Times New Roman" w:eastAsia="Calibri" w:hAnsi="Times New Roman" w:cs="Times New Roman"/>
        <w:i/>
        <w:sz w:val="18"/>
        <w:szCs w:val="20"/>
        <w:lang w:bidi="fa-IR"/>
      </w:rPr>
    </w:pPr>
    <w:proofErr w:type="spellStart"/>
    <w:r w:rsidRPr="00BC671C">
      <w:rPr>
        <w:rFonts w:ascii="Times New Roman" w:eastAsia="Calibri" w:hAnsi="Times New Roman" w:cs="Times New Roman"/>
        <w:i/>
        <w:sz w:val="18"/>
        <w:szCs w:val="20"/>
        <w:lang w:bidi="fa-IR"/>
      </w:rPr>
      <w:t>F</w:t>
    </w:r>
    <w:r>
      <w:rPr>
        <w:rFonts w:ascii="Times New Roman" w:eastAsia="Calibri" w:hAnsi="Times New Roman" w:cs="Times New Roman"/>
        <w:i/>
        <w:sz w:val="18"/>
        <w:szCs w:val="20"/>
        <w:lang w:bidi="fa-IR"/>
      </w:rPr>
      <w:t>.</w:t>
    </w:r>
    <w:r w:rsidRPr="00BC671C">
      <w:rPr>
        <w:rFonts w:ascii="Times New Roman" w:eastAsia="Calibri" w:hAnsi="Times New Roman" w:cs="Times New Roman"/>
        <w:i/>
        <w:sz w:val="18"/>
        <w:szCs w:val="20"/>
        <w:lang w:bidi="fa-IR"/>
      </w:rPr>
      <w:t>Amiri</w:t>
    </w:r>
    <w:proofErr w:type="spellEnd"/>
    <w:r w:rsidRPr="00BC671C">
      <w:rPr>
        <w:rFonts w:ascii="Times New Roman" w:eastAsia="Calibri" w:hAnsi="Times New Roman" w:cs="Times New Roman"/>
        <w:i/>
        <w:sz w:val="18"/>
        <w:szCs w:val="20"/>
        <w:lang w:bidi="fa-IR"/>
      </w:rPr>
      <w:t xml:space="preserve"> </w:t>
    </w:r>
    <w:r w:rsidRPr="007D1C30">
      <w:rPr>
        <w:rFonts w:ascii="Times New Roman" w:eastAsia="Calibri" w:hAnsi="Times New Roman" w:cs="Times New Roman"/>
        <w:i/>
        <w:sz w:val="18"/>
        <w:szCs w:val="20"/>
        <w:lang w:bidi="fa-IR"/>
      </w:rPr>
      <w:t xml:space="preserve">et </w:t>
    </w:r>
    <w:proofErr w:type="gramStart"/>
    <w:r w:rsidRPr="007D1C30">
      <w:rPr>
        <w:rFonts w:ascii="Times New Roman" w:eastAsia="Calibri" w:hAnsi="Times New Roman" w:cs="Times New Roman"/>
        <w:i/>
        <w:sz w:val="18"/>
        <w:szCs w:val="20"/>
        <w:lang w:bidi="fa-IR"/>
      </w:rPr>
      <w:t>al .</w:t>
    </w:r>
    <w:proofErr w:type="gramEnd"/>
    <w:r w:rsidRPr="007D1C30">
      <w:rPr>
        <w:rFonts w:ascii="Times New Roman" w:eastAsia="Calibri" w:hAnsi="Times New Roman" w:cs="Times New Roman"/>
        <w:i/>
        <w:sz w:val="18"/>
        <w:szCs w:val="20"/>
        <w:lang w:bidi="fa-IR"/>
      </w:rPr>
      <w:t xml:space="preserve">: </w:t>
    </w:r>
    <w:r w:rsidRPr="00BC671C">
      <w:rPr>
        <w:rFonts w:ascii="Times New Roman" w:eastAsia="Calibri" w:hAnsi="Times New Roman" w:cs="Times New Roman"/>
        <w:i/>
        <w:sz w:val="18"/>
        <w:szCs w:val="20"/>
        <w:lang w:bidi="fa-IR"/>
      </w:rPr>
      <w:t xml:space="preserve">Effect of substituted </w:t>
    </w:r>
    <w:proofErr w:type="spellStart"/>
    <w:r w:rsidRPr="00BC671C">
      <w:rPr>
        <w:rFonts w:ascii="Times New Roman" w:eastAsia="Calibri" w:hAnsi="Times New Roman" w:cs="Times New Roman"/>
        <w:i/>
        <w:sz w:val="18"/>
        <w:szCs w:val="20"/>
        <w:lang w:bidi="fa-IR"/>
      </w:rPr>
      <w:t>Mn</w:t>
    </w:r>
    <w:proofErr w:type="spellEnd"/>
    <w:r w:rsidRPr="00BC671C">
      <w:rPr>
        <w:rFonts w:ascii="Times New Roman" w:eastAsia="Calibri" w:hAnsi="Times New Roman" w:cs="Times New Roman"/>
        <w:i/>
        <w:sz w:val="18"/>
        <w:szCs w:val="20"/>
        <w:lang w:bidi="fa-IR"/>
      </w:rPr>
      <w:t xml:space="preserve"> on optical properties of Indium Oxide and Zinc Oxide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1C30" w:rsidRPr="007D1C30" w:rsidRDefault="007D1C30" w:rsidP="007D1C30">
    <w:pPr>
      <w:spacing w:after="0" w:line="0" w:lineRule="atLeast"/>
      <w:ind w:left="91"/>
      <w:rPr>
        <w:rFonts w:ascii="Times New Roman" w:eastAsia="Times New Roman" w:hAnsi="Times New Roman" w:cs="Arial"/>
        <w:i/>
        <w:sz w:val="20"/>
        <w:szCs w:val="20"/>
        <w:lang w:bidi="fa-IR"/>
      </w:rPr>
    </w:pPr>
    <w:bookmarkStart w:id="1" w:name="page1"/>
    <w:bookmarkEnd w:id="1"/>
    <w:r w:rsidRPr="007D1C30">
      <w:rPr>
        <w:rFonts w:ascii="Times New Roman" w:eastAsia="Times New Roman" w:hAnsi="Times New Roman" w:cs="Arial"/>
        <w:i/>
        <w:sz w:val="20"/>
        <w:szCs w:val="20"/>
        <w:lang w:bidi="fa-IR"/>
      </w:rPr>
      <w:t xml:space="preserve">Bulgarian Chemical Communications, Volume </w:t>
    </w:r>
    <w:r w:rsidR="00941C0A">
      <w:rPr>
        <w:rFonts w:ascii="Times New Roman" w:eastAsia="Times New Roman" w:hAnsi="Times New Roman" w:cs="Arial"/>
        <w:i/>
        <w:sz w:val="20"/>
        <w:szCs w:val="20"/>
        <w:lang w:val="bg-BG" w:bidi="fa-IR"/>
      </w:rPr>
      <w:t>50</w:t>
    </w:r>
    <w:r w:rsidRPr="007D1C30">
      <w:rPr>
        <w:rFonts w:ascii="Times New Roman" w:eastAsia="Times New Roman" w:hAnsi="Times New Roman" w:cs="Arial"/>
        <w:i/>
        <w:sz w:val="20"/>
        <w:szCs w:val="20"/>
        <w:lang w:bidi="fa-IR"/>
      </w:rPr>
      <w:t xml:space="preserve">, </w:t>
    </w:r>
    <w:proofErr w:type="spellStart"/>
    <w:r w:rsidR="00941C0A">
      <w:rPr>
        <w:rFonts w:ascii="Times New Roman" w:eastAsia="Times New Roman" w:hAnsi="Times New Roman" w:cs="Arial"/>
        <w:i/>
        <w:sz w:val="20"/>
        <w:szCs w:val="20"/>
        <w:lang w:val="bg-BG" w:bidi="fa-IR"/>
      </w:rPr>
      <w:t>Special</w:t>
    </w:r>
    <w:proofErr w:type="spellEnd"/>
    <w:r w:rsidR="00941C0A">
      <w:rPr>
        <w:rFonts w:ascii="Times New Roman" w:eastAsia="Times New Roman" w:hAnsi="Times New Roman" w:cs="Arial"/>
        <w:i/>
        <w:sz w:val="20"/>
        <w:szCs w:val="20"/>
        <w:lang w:val="bg-BG" w:bidi="fa-IR"/>
      </w:rPr>
      <w:t xml:space="preserve"> </w:t>
    </w:r>
    <w:proofErr w:type="spellStart"/>
    <w:r w:rsidR="00941C0A">
      <w:rPr>
        <w:rFonts w:ascii="Times New Roman" w:eastAsia="Times New Roman" w:hAnsi="Times New Roman" w:cs="Arial"/>
        <w:i/>
        <w:sz w:val="20"/>
        <w:szCs w:val="20"/>
        <w:lang w:val="bg-BG" w:bidi="fa-IR"/>
      </w:rPr>
      <w:t>Issue</w:t>
    </w:r>
    <w:proofErr w:type="spellEnd"/>
    <w:r w:rsidR="00941C0A">
      <w:rPr>
        <w:rFonts w:ascii="Times New Roman" w:eastAsia="Times New Roman" w:hAnsi="Times New Roman" w:cs="Arial"/>
        <w:i/>
        <w:sz w:val="20"/>
        <w:szCs w:val="20"/>
        <w:lang w:val="bg-BG" w:bidi="fa-IR"/>
      </w:rPr>
      <w:t xml:space="preserve"> L</w:t>
    </w:r>
    <w:r w:rsidRPr="007D1C30">
      <w:rPr>
        <w:rFonts w:ascii="Times New Roman" w:eastAsia="Times New Roman" w:hAnsi="Times New Roman" w:cs="Arial"/>
        <w:i/>
        <w:sz w:val="20"/>
        <w:szCs w:val="20"/>
        <w:lang w:bidi="fa-IR"/>
      </w:rPr>
      <w:t xml:space="preserve"> (pp. </w:t>
    </w:r>
    <w:r w:rsidR="00941C0A">
      <w:rPr>
        <w:rFonts w:ascii="Times New Roman" w:eastAsia="Times New Roman" w:hAnsi="Times New Roman" w:cs="Arial"/>
        <w:i/>
        <w:sz w:val="20"/>
        <w:szCs w:val="20"/>
        <w:lang w:val="bg-BG" w:bidi="fa-IR"/>
      </w:rPr>
      <w:t>2</w:t>
    </w:r>
    <w:r w:rsidR="00B536F2">
      <w:rPr>
        <w:rFonts w:ascii="Times New Roman" w:eastAsia="Times New Roman" w:hAnsi="Times New Roman" w:cs="Arial"/>
        <w:i/>
        <w:sz w:val="20"/>
        <w:szCs w:val="20"/>
        <w:lang w:bidi="fa-IR"/>
      </w:rPr>
      <w:t>83</w:t>
    </w:r>
    <w:r w:rsidRPr="007D1C30">
      <w:rPr>
        <w:rFonts w:ascii="Times New Roman" w:eastAsia="Times New Roman" w:hAnsi="Times New Roman" w:cs="Arial"/>
        <w:i/>
        <w:sz w:val="20"/>
        <w:szCs w:val="20"/>
        <w:lang w:bidi="fa-IR"/>
      </w:rPr>
      <w:t xml:space="preserve"> –</w:t>
    </w:r>
    <w:r w:rsidR="00B536F2">
      <w:rPr>
        <w:rFonts w:ascii="Times New Roman" w:eastAsia="Times New Roman" w:hAnsi="Times New Roman" w:cs="Arial"/>
        <w:i/>
        <w:sz w:val="20"/>
        <w:szCs w:val="20"/>
        <w:lang w:bidi="fa-IR"/>
      </w:rPr>
      <w:t>288</w:t>
    </w:r>
    <w:r w:rsidRPr="007D1C30">
      <w:rPr>
        <w:rFonts w:ascii="Times New Roman" w:eastAsia="Times New Roman" w:hAnsi="Times New Roman" w:cs="Arial"/>
        <w:i/>
        <w:sz w:val="20"/>
        <w:szCs w:val="20"/>
        <w:lang w:bidi="fa-IR"/>
      </w:rPr>
      <w:t>) 201</w:t>
    </w:r>
    <w:r w:rsidR="00B536F2">
      <w:rPr>
        <w:rFonts w:ascii="Times New Roman" w:eastAsia="Times New Roman" w:hAnsi="Times New Roman" w:cs="Arial"/>
        <w:i/>
        <w:sz w:val="20"/>
        <w:szCs w:val="20"/>
        <w:lang w:bidi="fa-IR"/>
      </w:rPr>
      <w:t>8</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41C0A" w:rsidRPr="007D1C30" w:rsidRDefault="00941C0A" w:rsidP="00BC671C">
    <w:pPr>
      <w:spacing w:after="160" w:line="0" w:lineRule="atLeast"/>
      <w:ind w:right="20"/>
      <w:jc w:val="center"/>
      <w:rPr>
        <w:rFonts w:ascii="Times New Roman" w:eastAsia="Calibri" w:hAnsi="Times New Roman" w:cs="Times New Roman"/>
        <w:i/>
        <w:sz w:val="18"/>
        <w:szCs w:val="20"/>
        <w:lang w:bidi="fa-IR"/>
      </w:rPr>
    </w:pPr>
    <w:proofErr w:type="spellStart"/>
    <w:r w:rsidRPr="00BC671C">
      <w:rPr>
        <w:rFonts w:ascii="Times New Roman" w:eastAsia="Calibri" w:hAnsi="Times New Roman" w:cs="Times New Roman"/>
        <w:i/>
        <w:sz w:val="18"/>
        <w:szCs w:val="20"/>
        <w:lang w:bidi="fa-IR"/>
      </w:rPr>
      <w:t>F</w:t>
    </w:r>
    <w:r>
      <w:rPr>
        <w:rFonts w:ascii="Times New Roman" w:eastAsia="Calibri" w:hAnsi="Times New Roman" w:cs="Times New Roman"/>
        <w:i/>
        <w:sz w:val="18"/>
        <w:szCs w:val="20"/>
        <w:lang w:bidi="fa-IR"/>
      </w:rPr>
      <w:t>.</w:t>
    </w:r>
    <w:r w:rsidRPr="00BC671C">
      <w:rPr>
        <w:rFonts w:ascii="Times New Roman" w:eastAsia="Calibri" w:hAnsi="Times New Roman" w:cs="Times New Roman"/>
        <w:i/>
        <w:sz w:val="18"/>
        <w:szCs w:val="20"/>
        <w:lang w:bidi="fa-IR"/>
      </w:rPr>
      <w:t>Amiri</w:t>
    </w:r>
    <w:proofErr w:type="spellEnd"/>
    <w:r w:rsidRPr="00BC671C">
      <w:rPr>
        <w:rFonts w:ascii="Times New Roman" w:eastAsia="Calibri" w:hAnsi="Times New Roman" w:cs="Times New Roman"/>
        <w:i/>
        <w:sz w:val="18"/>
        <w:szCs w:val="20"/>
        <w:lang w:bidi="fa-IR"/>
      </w:rPr>
      <w:t xml:space="preserve"> </w:t>
    </w:r>
    <w:r w:rsidRPr="007D1C30">
      <w:rPr>
        <w:rFonts w:ascii="Times New Roman" w:eastAsia="Calibri" w:hAnsi="Times New Roman" w:cs="Times New Roman"/>
        <w:i/>
        <w:sz w:val="18"/>
        <w:szCs w:val="20"/>
        <w:lang w:bidi="fa-IR"/>
      </w:rPr>
      <w:t xml:space="preserve">et </w:t>
    </w:r>
    <w:proofErr w:type="gramStart"/>
    <w:r w:rsidRPr="007D1C30">
      <w:rPr>
        <w:rFonts w:ascii="Times New Roman" w:eastAsia="Calibri" w:hAnsi="Times New Roman" w:cs="Times New Roman"/>
        <w:i/>
        <w:sz w:val="18"/>
        <w:szCs w:val="20"/>
        <w:lang w:bidi="fa-IR"/>
      </w:rPr>
      <w:t>al .</w:t>
    </w:r>
    <w:proofErr w:type="gramEnd"/>
    <w:r w:rsidRPr="007D1C30">
      <w:rPr>
        <w:rFonts w:ascii="Times New Roman" w:eastAsia="Calibri" w:hAnsi="Times New Roman" w:cs="Times New Roman"/>
        <w:i/>
        <w:sz w:val="18"/>
        <w:szCs w:val="20"/>
        <w:lang w:bidi="fa-IR"/>
      </w:rPr>
      <w:t xml:space="preserve">: </w:t>
    </w:r>
    <w:r w:rsidRPr="00BC671C">
      <w:rPr>
        <w:rFonts w:ascii="Times New Roman" w:eastAsia="Calibri" w:hAnsi="Times New Roman" w:cs="Times New Roman"/>
        <w:i/>
        <w:sz w:val="18"/>
        <w:szCs w:val="20"/>
        <w:lang w:bidi="fa-IR"/>
      </w:rPr>
      <w:t xml:space="preserve">Effect of substituted </w:t>
    </w:r>
    <w:proofErr w:type="spellStart"/>
    <w:r w:rsidRPr="00BC671C">
      <w:rPr>
        <w:rFonts w:ascii="Times New Roman" w:eastAsia="Calibri" w:hAnsi="Times New Roman" w:cs="Times New Roman"/>
        <w:i/>
        <w:sz w:val="18"/>
        <w:szCs w:val="20"/>
        <w:lang w:bidi="fa-IR"/>
      </w:rPr>
      <w:t>Mn</w:t>
    </w:r>
    <w:proofErr w:type="spellEnd"/>
    <w:r w:rsidRPr="00BC671C">
      <w:rPr>
        <w:rFonts w:ascii="Times New Roman" w:eastAsia="Calibri" w:hAnsi="Times New Roman" w:cs="Times New Roman"/>
        <w:i/>
        <w:sz w:val="18"/>
        <w:szCs w:val="20"/>
        <w:lang w:bidi="fa-IR"/>
      </w:rPr>
      <w:t xml:space="preserve"> on optical properties of indium oxide and zinc oxide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B3398"/>
    <w:multiLevelType w:val="hybridMultilevel"/>
    <w:tmpl w:val="0B0E6856"/>
    <w:lvl w:ilvl="0" w:tplc="31CE016C">
      <w:start w:val="1"/>
      <w:numFmt w:val="lowerLetter"/>
      <w:lvlText w:val="(%1)"/>
      <w:lvlJc w:val="left"/>
      <w:pPr>
        <w:ind w:left="1890" w:hanging="360"/>
      </w:pPr>
      <w:rPr>
        <w:rFonts w:ascii="TT9B3o00" w:hAnsi="TT9B3o00" w:cs="TT9B3o00" w:hint="default"/>
        <w:color w:val="auto"/>
        <w:sz w:val="18"/>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 w15:restartNumberingAfterBreak="0">
    <w:nsid w:val="1DEA42AD"/>
    <w:multiLevelType w:val="multilevel"/>
    <w:tmpl w:val="85B27F60"/>
    <w:lvl w:ilvl="0">
      <w:start w:val="1"/>
      <w:numFmt w:val="decimal"/>
      <w:lvlText w:val="%1-"/>
      <w:lvlJc w:val="left"/>
      <w:pPr>
        <w:ind w:left="1710" w:hanging="450"/>
      </w:pPr>
      <w:rPr>
        <w:rFonts w:hint="default"/>
      </w:rPr>
    </w:lvl>
    <w:lvl w:ilvl="1">
      <w:start w:val="1"/>
      <w:numFmt w:val="decimal"/>
      <w:lvlText w:val="%1-%2)"/>
      <w:lvlJc w:val="left"/>
      <w:pPr>
        <w:ind w:left="1980" w:hanging="720"/>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340" w:hanging="1080"/>
      </w:pPr>
      <w:rPr>
        <w:rFonts w:hint="default"/>
      </w:rPr>
    </w:lvl>
    <w:lvl w:ilvl="5">
      <w:start w:val="1"/>
      <w:numFmt w:val="decimal"/>
      <w:lvlText w:val="%1-%2)%3.%4.%5.%6."/>
      <w:lvlJc w:val="left"/>
      <w:pPr>
        <w:ind w:left="270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420" w:hanging="2160"/>
      </w:pPr>
      <w:rPr>
        <w:rFonts w:hint="default"/>
      </w:rPr>
    </w:lvl>
  </w:abstractNum>
  <w:abstractNum w:abstractNumId="2" w15:restartNumberingAfterBreak="0">
    <w:nsid w:val="1E585C32"/>
    <w:multiLevelType w:val="hybridMultilevel"/>
    <w:tmpl w:val="C46AC0DA"/>
    <w:lvl w:ilvl="0" w:tplc="6CBA7780">
      <w:start w:val="1"/>
      <w:numFmt w:val="lowerLetter"/>
      <w:lvlText w:val="(%1)"/>
      <w:lvlJc w:val="left"/>
      <w:pPr>
        <w:ind w:left="2385" w:hanging="360"/>
      </w:pPr>
      <w:rPr>
        <w:rFonts w:hint="default"/>
      </w:rPr>
    </w:lvl>
    <w:lvl w:ilvl="1" w:tplc="04090019" w:tentative="1">
      <w:start w:val="1"/>
      <w:numFmt w:val="lowerLetter"/>
      <w:lvlText w:val="%2."/>
      <w:lvlJc w:val="left"/>
      <w:pPr>
        <w:ind w:left="3105" w:hanging="360"/>
      </w:pPr>
    </w:lvl>
    <w:lvl w:ilvl="2" w:tplc="0409001B" w:tentative="1">
      <w:start w:val="1"/>
      <w:numFmt w:val="lowerRoman"/>
      <w:lvlText w:val="%3."/>
      <w:lvlJc w:val="right"/>
      <w:pPr>
        <w:ind w:left="3825" w:hanging="180"/>
      </w:pPr>
    </w:lvl>
    <w:lvl w:ilvl="3" w:tplc="0409000F" w:tentative="1">
      <w:start w:val="1"/>
      <w:numFmt w:val="decimal"/>
      <w:lvlText w:val="%4."/>
      <w:lvlJc w:val="left"/>
      <w:pPr>
        <w:ind w:left="4545" w:hanging="360"/>
      </w:pPr>
    </w:lvl>
    <w:lvl w:ilvl="4" w:tplc="04090019" w:tentative="1">
      <w:start w:val="1"/>
      <w:numFmt w:val="lowerLetter"/>
      <w:lvlText w:val="%5."/>
      <w:lvlJc w:val="left"/>
      <w:pPr>
        <w:ind w:left="5265" w:hanging="360"/>
      </w:pPr>
    </w:lvl>
    <w:lvl w:ilvl="5" w:tplc="0409001B" w:tentative="1">
      <w:start w:val="1"/>
      <w:numFmt w:val="lowerRoman"/>
      <w:lvlText w:val="%6."/>
      <w:lvlJc w:val="right"/>
      <w:pPr>
        <w:ind w:left="5985" w:hanging="180"/>
      </w:pPr>
    </w:lvl>
    <w:lvl w:ilvl="6" w:tplc="0409000F" w:tentative="1">
      <w:start w:val="1"/>
      <w:numFmt w:val="decimal"/>
      <w:lvlText w:val="%7."/>
      <w:lvlJc w:val="left"/>
      <w:pPr>
        <w:ind w:left="6705" w:hanging="360"/>
      </w:pPr>
    </w:lvl>
    <w:lvl w:ilvl="7" w:tplc="04090019" w:tentative="1">
      <w:start w:val="1"/>
      <w:numFmt w:val="lowerLetter"/>
      <w:lvlText w:val="%8."/>
      <w:lvlJc w:val="left"/>
      <w:pPr>
        <w:ind w:left="7425" w:hanging="360"/>
      </w:pPr>
    </w:lvl>
    <w:lvl w:ilvl="8" w:tplc="0409001B" w:tentative="1">
      <w:start w:val="1"/>
      <w:numFmt w:val="lowerRoman"/>
      <w:lvlText w:val="%9."/>
      <w:lvlJc w:val="right"/>
      <w:pPr>
        <w:ind w:left="8145" w:hanging="180"/>
      </w:pPr>
    </w:lvl>
  </w:abstractNum>
  <w:abstractNum w:abstractNumId="3" w15:restartNumberingAfterBreak="0">
    <w:nsid w:val="1EB41516"/>
    <w:multiLevelType w:val="hybridMultilevel"/>
    <w:tmpl w:val="C5028998"/>
    <w:lvl w:ilvl="0" w:tplc="A24CB2F4">
      <w:start w:val="1"/>
      <w:numFmt w:val="lowerLetter"/>
      <w:lvlText w:val="(%1)"/>
      <w:lvlJc w:val="left"/>
      <w:pPr>
        <w:ind w:left="473" w:hanging="360"/>
      </w:pPr>
      <w:rPr>
        <w:rFonts w:hint="default"/>
      </w:rPr>
    </w:lvl>
    <w:lvl w:ilvl="1" w:tplc="04090019" w:tentative="1">
      <w:start w:val="1"/>
      <w:numFmt w:val="lowerLetter"/>
      <w:lvlText w:val="%2."/>
      <w:lvlJc w:val="left"/>
      <w:pPr>
        <w:ind w:left="1193" w:hanging="360"/>
      </w:pPr>
    </w:lvl>
    <w:lvl w:ilvl="2" w:tplc="0409001B" w:tentative="1">
      <w:start w:val="1"/>
      <w:numFmt w:val="lowerRoman"/>
      <w:lvlText w:val="%3."/>
      <w:lvlJc w:val="right"/>
      <w:pPr>
        <w:ind w:left="1913" w:hanging="180"/>
      </w:pPr>
    </w:lvl>
    <w:lvl w:ilvl="3" w:tplc="0409000F" w:tentative="1">
      <w:start w:val="1"/>
      <w:numFmt w:val="decimal"/>
      <w:lvlText w:val="%4."/>
      <w:lvlJc w:val="left"/>
      <w:pPr>
        <w:ind w:left="2633" w:hanging="360"/>
      </w:pPr>
    </w:lvl>
    <w:lvl w:ilvl="4" w:tplc="04090019" w:tentative="1">
      <w:start w:val="1"/>
      <w:numFmt w:val="lowerLetter"/>
      <w:lvlText w:val="%5."/>
      <w:lvlJc w:val="left"/>
      <w:pPr>
        <w:ind w:left="3353" w:hanging="360"/>
      </w:pPr>
    </w:lvl>
    <w:lvl w:ilvl="5" w:tplc="0409001B" w:tentative="1">
      <w:start w:val="1"/>
      <w:numFmt w:val="lowerRoman"/>
      <w:lvlText w:val="%6."/>
      <w:lvlJc w:val="right"/>
      <w:pPr>
        <w:ind w:left="4073" w:hanging="180"/>
      </w:pPr>
    </w:lvl>
    <w:lvl w:ilvl="6" w:tplc="0409000F" w:tentative="1">
      <w:start w:val="1"/>
      <w:numFmt w:val="decimal"/>
      <w:lvlText w:val="%7."/>
      <w:lvlJc w:val="left"/>
      <w:pPr>
        <w:ind w:left="4793" w:hanging="360"/>
      </w:pPr>
    </w:lvl>
    <w:lvl w:ilvl="7" w:tplc="04090019" w:tentative="1">
      <w:start w:val="1"/>
      <w:numFmt w:val="lowerLetter"/>
      <w:lvlText w:val="%8."/>
      <w:lvlJc w:val="left"/>
      <w:pPr>
        <w:ind w:left="5513" w:hanging="360"/>
      </w:pPr>
    </w:lvl>
    <w:lvl w:ilvl="8" w:tplc="0409001B" w:tentative="1">
      <w:start w:val="1"/>
      <w:numFmt w:val="lowerRoman"/>
      <w:lvlText w:val="%9."/>
      <w:lvlJc w:val="right"/>
      <w:pPr>
        <w:ind w:left="6233" w:hanging="180"/>
      </w:pPr>
    </w:lvl>
  </w:abstractNum>
  <w:abstractNum w:abstractNumId="4" w15:restartNumberingAfterBreak="0">
    <w:nsid w:val="24504E23"/>
    <w:multiLevelType w:val="multilevel"/>
    <w:tmpl w:val="CB147C7A"/>
    <w:lvl w:ilvl="0">
      <w:start w:val="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25C22EBD"/>
    <w:multiLevelType w:val="hybridMultilevel"/>
    <w:tmpl w:val="EBA0FD82"/>
    <w:lvl w:ilvl="0" w:tplc="3C1C80CE">
      <w:start w:val="1"/>
      <w:numFmt w:val="lowerLetter"/>
      <w:lvlText w:val="(%1)"/>
      <w:lvlJc w:val="left"/>
      <w:pPr>
        <w:ind w:left="1935" w:hanging="360"/>
      </w:pPr>
      <w:rPr>
        <w:rFonts w:hint="default"/>
        <w:color w:val="auto"/>
        <w:sz w:val="18"/>
      </w:rPr>
    </w:lvl>
    <w:lvl w:ilvl="1" w:tplc="04090019" w:tentative="1">
      <w:start w:val="1"/>
      <w:numFmt w:val="lowerLetter"/>
      <w:lvlText w:val="%2."/>
      <w:lvlJc w:val="left"/>
      <w:pPr>
        <w:ind w:left="2655" w:hanging="360"/>
      </w:pPr>
    </w:lvl>
    <w:lvl w:ilvl="2" w:tplc="0409001B" w:tentative="1">
      <w:start w:val="1"/>
      <w:numFmt w:val="lowerRoman"/>
      <w:lvlText w:val="%3."/>
      <w:lvlJc w:val="right"/>
      <w:pPr>
        <w:ind w:left="3375" w:hanging="180"/>
      </w:pPr>
    </w:lvl>
    <w:lvl w:ilvl="3" w:tplc="0409000F" w:tentative="1">
      <w:start w:val="1"/>
      <w:numFmt w:val="decimal"/>
      <w:lvlText w:val="%4."/>
      <w:lvlJc w:val="left"/>
      <w:pPr>
        <w:ind w:left="4095" w:hanging="360"/>
      </w:pPr>
    </w:lvl>
    <w:lvl w:ilvl="4" w:tplc="04090019" w:tentative="1">
      <w:start w:val="1"/>
      <w:numFmt w:val="lowerLetter"/>
      <w:lvlText w:val="%5."/>
      <w:lvlJc w:val="left"/>
      <w:pPr>
        <w:ind w:left="4815" w:hanging="360"/>
      </w:pPr>
    </w:lvl>
    <w:lvl w:ilvl="5" w:tplc="0409001B" w:tentative="1">
      <w:start w:val="1"/>
      <w:numFmt w:val="lowerRoman"/>
      <w:lvlText w:val="%6."/>
      <w:lvlJc w:val="right"/>
      <w:pPr>
        <w:ind w:left="5535" w:hanging="180"/>
      </w:pPr>
    </w:lvl>
    <w:lvl w:ilvl="6" w:tplc="0409000F" w:tentative="1">
      <w:start w:val="1"/>
      <w:numFmt w:val="decimal"/>
      <w:lvlText w:val="%7."/>
      <w:lvlJc w:val="left"/>
      <w:pPr>
        <w:ind w:left="6255" w:hanging="360"/>
      </w:pPr>
    </w:lvl>
    <w:lvl w:ilvl="7" w:tplc="04090019" w:tentative="1">
      <w:start w:val="1"/>
      <w:numFmt w:val="lowerLetter"/>
      <w:lvlText w:val="%8."/>
      <w:lvlJc w:val="left"/>
      <w:pPr>
        <w:ind w:left="6975" w:hanging="360"/>
      </w:pPr>
    </w:lvl>
    <w:lvl w:ilvl="8" w:tplc="0409001B" w:tentative="1">
      <w:start w:val="1"/>
      <w:numFmt w:val="lowerRoman"/>
      <w:lvlText w:val="%9."/>
      <w:lvlJc w:val="right"/>
      <w:pPr>
        <w:ind w:left="7695" w:hanging="180"/>
      </w:pPr>
    </w:lvl>
  </w:abstractNum>
  <w:abstractNum w:abstractNumId="6" w15:restartNumberingAfterBreak="0">
    <w:nsid w:val="26D574D6"/>
    <w:multiLevelType w:val="hybridMultilevel"/>
    <w:tmpl w:val="9CE807F6"/>
    <w:lvl w:ilvl="0" w:tplc="0F186608">
      <w:start w:val="1"/>
      <w:numFmt w:val="lowerLetter"/>
      <w:lvlText w:val="(%1)"/>
      <w:lvlJc w:val="left"/>
      <w:pPr>
        <w:ind w:left="1935" w:hanging="360"/>
      </w:pPr>
      <w:rPr>
        <w:rFonts w:hint="default"/>
        <w:color w:val="auto"/>
        <w:sz w:val="18"/>
      </w:rPr>
    </w:lvl>
    <w:lvl w:ilvl="1" w:tplc="04090019" w:tentative="1">
      <w:start w:val="1"/>
      <w:numFmt w:val="lowerLetter"/>
      <w:lvlText w:val="%2."/>
      <w:lvlJc w:val="left"/>
      <w:pPr>
        <w:ind w:left="2655" w:hanging="360"/>
      </w:pPr>
    </w:lvl>
    <w:lvl w:ilvl="2" w:tplc="0409001B" w:tentative="1">
      <w:start w:val="1"/>
      <w:numFmt w:val="lowerRoman"/>
      <w:lvlText w:val="%3."/>
      <w:lvlJc w:val="right"/>
      <w:pPr>
        <w:ind w:left="3375" w:hanging="180"/>
      </w:pPr>
    </w:lvl>
    <w:lvl w:ilvl="3" w:tplc="0409000F" w:tentative="1">
      <w:start w:val="1"/>
      <w:numFmt w:val="decimal"/>
      <w:lvlText w:val="%4."/>
      <w:lvlJc w:val="left"/>
      <w:pPr>
        <w:ind w:left="4095" w:hanging="360"/>
      </w:pPr>
    </w:lvl>
    <w:lvl w:ilvl="4" w:tplc="04090019" w:tentative="1">
      <w:start w:val="1"/>
      <w:numFmt w:val="lowerLetter"/>
      <w:lvlText w:val="%5."/>
      <w:lvlJc w:val="left"/>
      <w:pPr>
        <w:ind w:left="4815" w:hanging="360"/>
      </w:pPr>
    </w:lvl>
    <w:lvl w:ilvl="5" w:tplc="0409001B" w:tentative="1">
      <w:start w:val="1"/>
      <w:numFmt w:val="lowerRoman"/>
      <w:lvlText w:val="%6."/>
      <w:lvlJc w:val="right"/>
      <w:pPr>
        <w:ind w:left="5535" w:hanging="180"/>
      </w:pPr>
    </w:lvl>
    <w:lvl w:ilvl="6" w:tplc="0409000F" w:tentative="1">
      <w:start w:val="1"/>
      <w:numFmt w:val="decimal"/>
      <w:lvlText w:val="%7."/>
      <w:lvlJc w:val="left"/>
      <w:pPr>
        <w:ind w:left="6255" w:hanging="360"/>
      </w:pPr>
    </w:lvl>
    <w:lvl w:ilvl="7" w:tplc="04090019" w:tentative="1">
      <w:start w:val="1"/>
      <w:numFmt w:val="lowerLetter"/>
      <w:lvlText w:val="%8."/>
      <w:lvlJc w:val="left"/>
      <w:pPr>
        <w:ind w:left="6975" w:hanging="360"/>
      </w:pPr>
    </w:lvl>
    <w:lvl w:ilvl="8" w:tplc="0409001B" w:tentative="1">
      <w:start w:val="1"/>
      <w:numFmt w:val="lowerRoman"/>
      <w:lvlText w:val="%9."/>
      <w:lvlJc w:val="right"/>
      <w:pPr>
        <w:ind w:left="7695" w:hanging="180"/>
      </w:pPr>
    </w:lvl>
  </w:abstractNum>
  <w:abstractNum w:abstractNumId="7" w15:restartNumberingAfterBreak="0">
    <w:nsid w:val="27F64D14"/>
    <w:multiLevelType w:val="hybridMultilevel"/>
    <w:tmpl w:val="3CC810F8"/>
    <w:lvl w:ilvl="0" w:tplc="D7440D0E">
      <w:start w:val="1"/>
      <w:numFmt w:val="lowerLetter"/>
      <w:lvlText w:val="(%1)"/>
      <w:lvlJc w:val="left"/>
      <w:pPr>
        <w:ind w:left="2115" w:hanging="360"/>
      </w:pPr>
      <w:rPr>
        <w:rFonts w:hint="default"/>
      </w:rPr>
    </w:lvl>
    <w:lvl w:ilvl="1" w:tplc="04090019" w:tentative="1">
      <w:start w:val="1"/>
      <w:numFmt w:val="lowerLetter"/>
      <w:lvlText w:val="%2."/>
      <w:lvlJc w:val="left"/>
      <w:pPr>
        <w:ind w:left="2835" w:hanging="360"/>
      </w:pPr>
    </w:lvl>
    <w:lvl w:ilvl="2" w:tplc="0409001B" w:tentative="1">
      <w:start w:val="1"/>
      <w:numFmt w:val="lowerRoman"/>
      <w:lvlText w:val="%3."/>
      <w:lvlJc w:val="right"/>
      <w:pPr>
        <w:ind w:left="3555" w:hanging="180"/>
      </w:pPr>
    </w:lvl>
    <w:lvl w:ilvl="3" w:tplc="0409000F" w:tentative="1">
      <w:start w:val="1"/>
      <w:numFmt w:val="decimal"/>
      <w:lvlText w:val="%4."/>
      <w:lvlJc w:val="left"/>
      <w:pPr>
        <w:ind w:left="4275" w:hanging="360"/>
      </w:pPr>
    </w:lvl>
    <w:lvl w:ilvl="4" w:tplc="04090019" w:tentative="1">
      <w:start w:val="1"/>
      <w:numFmt w:val="lowerLetter"/>
      <w:lvlText w:val="%5."/>
      <w:lvlJc w:val="left"/>
      <w:pPr>
        <w:ind w:left="4995" w:hanging="360"/>
      </w:pPr>
    </w:lvl>
    <w:lvl w:ilvl="5" w:tplc="0409001B" w:tentative="1">
      <w:start w:val="1"/>
      <w:numFmt w:val="lowerRoman"/>
      <w:lvlText w:val="%6."/>
      <w:lvlJc w:val="right"/>
      <w:pPr>
        <w:ind w:left="5715" w:hanging="180"/>
      </w:pPr>
    </w:lvl>
    <w:lvl w:ilvl="6" w:tplc="0409000F" w:tentative="1">
      <w:start w:val="1"/>
      <w:numFmt w:val="decimal"/>
      <w:lvlText w:val="%7."/>
      <w:lvlJc w:val="left"/>
      <w:pPr>
        <w:ind w:left="6435" w:hanging="360"/>
      </w:pPr>
    </w:lvl>
    <w:lvl w:ilvl="7" w:tplc="04090019" w:tentative="1">
      <w:start w:val="1"/>
      <w:numFmt w:val="lowerLetter"/>
      <w:lvlText w:val="%8."/>
      <w:lvlJc w:val="left"/>
      <w:pPr>
        <w:ind w:left="7155" w:hanging="360"/>
      </w:pPr>
    </w:lvl>
    <w:lvl w:ilvl="8" w:tplc="0409001B" w:tentative="1">
      <w:start w:val="1"/>
      <w:numFmt w:val="lowerRoman"/>
      <w:lvlText w:val="%9."/>
      <w:lvlJc w:val="right"/>
      <w:pPr>
        <w:ind w:left="7875" w:hanging="180"/>
      </w:pPr>
    </w:lvl>
  </w:abstractNum>
  <w:abstractNum w:abstractNumId="8" w15:restartNumberingAfterBreak="0">
    <w:nsid w:val="2A0C48FA"/>
    <w:multiLevelType w:val="multilevel"/>
    <w:tmpl w:val="D29E9D88"/>
    <w:lvl w:ilvl="0">
      <w:start w:val="3"/>
      <w:numFmt w:val="decimal"/>
      <w:lvlText w:val="%1-"/>
      <w:lvlJc w:val="left"/>
      <w:pPr>
        <w:ind w:left="810" w:hanging="810"/>
      </w:pPr>
      <w:rPr>
        <w:rFonts w:hint="default"/>
        <w:sz w:val="32"/>
      </w:rPr>
    </w:lvl>
    <w:lvl w:ilvl="1">
      <w:start w:val="1"/>
      <w:numFmt w:val="decimal"/>
      <w:lvlText w:val="%1-%2-"/>
      <w:lvlJc w:val="left"/>
      <w:pPr>
        <w:ind w:left="810" w:hanging="810"/>
      </w:pPr>
      <w:rPr>
        <w:rFonts w:hint="default"/>
        <w:sz w:val="32"/>
      </w:rPr>
    </w:lvl>
    <w:lvl w:ilvl="2">
      <w:start w:val="1"/>
      <w:numFmt w:val="decimal"/>
      <w:lvlText w:val="%1-%2-%3)"/>
      <w:lvlJc w:val="left"/>
      <w:pPr>
        <w:ind w:left="810" w:hanging="810"/>
      </w:pPr>
      <w:rPr>
        <w:rFonts w:hint="default"/>
        <w:sz w:val="32"/>
      </w:rPr>
    </w:lvl>
    <w:lvl w:ilvl="3">
      <w:start w:val="1"/>
      <w:numFmt w:val="decimal"/>
      <w:lvlText w:val="%1-%2-%3)%4."/>
      <w:lvlJc w:val="left"/>
      <w:pPr>
        <w:ind w:left="1080" w:hanging="1080"/>
      </w:pPr>
      <w:rPr>
        <w:rFonts w:hint="default"/>
        <w:sz w:val="32"/>
      </w:rPr>
    </w:lvl>
    <w:lvl w:ilvl="4">
      <w:start w:val="1"/>
      <w:numFmt w:val="decimal"/>
      <w:lvlText w:val="%1-%2-%3)%4.%5."/>
      <w:lvlJc w:val="left"/>
      <w:pPr>
        <w:ind w:left="1440" w:hanging="1440"/>
      </w:pPr>
      <w:rPr>
        <w:rFonts w:hint="default"/>
        <w:sz w:val="32"/>
      </w:rPr>
    </w:lvl>
    <w:lvl w:ilvl="5">
      <w:start w:val="1"/>
      <w:numFmt w:val="decimal"/>
      <w:lvlText w:val="%1-%2-%3)%4.%5.%6."/>
      <w:lvlJc w:val="left"/>
      <w:pPr>
        <w:ind w:left="1440" w:hanging="1440"/>
      </w:pPr>
      <w:rPr>
        <w:rFonts w:hint="default"/>
        <w:sz w:val="32"/>
      </w:rPr>
    </w:lvl>
    <w:lvl w:ilvl="6">
      <w:start w:val="1"/>
      <w:numFmt w:val="decimal"/>
      <w:lvlText w:val="%1-%2-%3)%4.%5.%6.%7."/>
      <w:lvlJc w:val="left"/>
      <w:pPr>
        <w:ind w:left="1800" w:hanging="1800"/>
      </w:pPr>
      <w:rPr>
        <w:rFonts w:hint="default"/>
        <w:sz w:val="32"/>
      </w:rPr>
    </w:lvl>
    <w:lvl w:ilvl="7">
      <w:start w:val="1"/>
      <w:numFmt w:val="decimal"/>
      <w:lvlText w:val="%1-%2-%3)%4.%5.%6.%7.%8."/>
      <w:lvlJc w:val="left"/>
      <w:pPr>
        <w:ind w:left="1800" w:hanging="1800"/>
      </w:pPr>
      <w:rPr>
        <w:rFonts w:hint="default"/>
        <w:sz w:val="32"/>
      </w:rPr>
    </w:lvl>
    <w:lvl w:ilvl="8">
      <w:start w:val="1"/>
      <w:numFmt w:val="decimal"/>
      <w:lvlText w:val="%1-%2-%3)%4.%5.%6.%7.%8.%9."/>
      <w:lvlJc w:val="left"/>
      <w:pPr>
        <w:ind w:left="2160" w:hanging="2160"/>
      </w:pPr>
      <w:rPr>
        <w:rFonts w:hint="default"/>
        <w:sz w:val="32"/>
      </w:rPr>
    </w:lvl>
  </w:abstractNum>
  <w:abstractNum w:abstractNumId="9" w15:restartNumberingAfterBreak="0">
    <w:nsid w:val="2C851B23"/>
    <w:multiLevelType w:val="hybridMultilevel"/>
    <w:tmpl w:val="F4423EF6"/>
    <w:lvl w:ilvl="0" w:tplc="EB327F04">
      <w:start w:val="1"/>
      <w:numFmt w:val="lowerLetter"/>
      <w:lvlText w:val="(%1)"/>
      <w:lvlJc w:val="left"/>
      <w:pPr>
        <w:ind w:left="587" w:hanging="360"/>
      </w:pPr>
      <w:rPr>
        <w:rFonts w:hint="default"/>
        <w:sz w:val="18"/>
        <w:szCs w:val="18"/>
      </w:rPr>
    </w:lvl>
    <w:lvl w:ilvl="1" w:tplc="04090019" w:tentative="1">
      <w:start w:val="1"/>
      <w:numFmt w:val="lowerLetter"/>
      <w:lvlText w:val="%2."/>
      <w:lvlJc w:val="left"/>
      <w:pPr>
        <w:ind w:left="1307" w:hanging="360"/>
      </w:pPr>
    </w:lvl>
    <w:lvl w:ilvl="2" w:tplc="0409001B" w:tentative="1">
      <w:start w:val="1"/>
      <w:numFmt w:val="lowerRoman"/>
      <w:lvlText w:val="%3."/>
      <w:lvlJc w:val="right"/>
      <w:pPr>
        <w:ind w:left="2027" w:hanging="180"/>
      </w:pPr>
    </w:lvl>
    <w:lvl w:ilvl="3" w:tplc="0409000F" w:tentative="1">
      <w:start w:val="1"/>
      <w:numFmt w:val="decimal"/>
      <w:lvlText w:val="%4."/>
      <w:lvlJc w:val="left"/>
      <w:pPr>
        <w:ind w:left="2747" w:hanging="360"/>
      </w:pPr>
    </w:lvl>
    <w:lvl w:ilvl="4" w:tplc="04090019" w:tentative="1">
      <w:start w:val="1"/>
      <w:numFmt w:val="lowerLetter"/>
      <w:lvlText w:val="%5."/>
      <w:lvlJc w:val="left"/>
      <w:pPr>
        <w:ind w:left="3467" w:hanging="360"/>
      </w:pPr>
    </w:lvl>
    <w:lvl w:ilvl="5" w:tplc="0409001B" w:tentative="1">
      <w:start w:val="1"/>
      <w:numFmt w:val="lowerRoman"/>
      <w:lvlText w:val="%6."/>
      <w:lvlJc w:val="right"/>
      <w:pPr>
        <w:ind w:left="4187" w:hanging="180"/>
      </w:pPr>
    </w:lvl>
    <w:lvl w:ilvl="6" w:tplc="0409000F" w:tentative="1">
      <w:start w:val="1"/>
      <w:numFmt w:val="decimal"/>
      <w:lvlText w:val="%7."/>
      <w:lvlJc w:val="left"/>
      <w:pPr>
        <w:ind w:left="4907" w:hanging="360"/>
      </w:pPr>
    </w:lvl>
    <w:lvl w:ilvl="7" w:tplc="04090019" w:tentative="1">
      <w:start w:val="1"/>
      <w:numFmt w:val="lowerLetter"/>
      <w:lvlText w:val="%8."/>
      <w:lvlJc w:val="left"/>
      <w:pPr>
        <w:ind w:left="5627" w:hanging="360"/>
      </w:pPr>
    </w:lvl>
    <w:lvl w:ilvl="8" w:tplc="0409001B" w:tentative="1">
      <w:start w:val="1"/>
      <w:numFmt w:val="lowerRoman"/>
      <w:lvlText w:val="%9."/>
      <w:lvlJc w:val="right"/>
      <w:pPr>
        <w:ind w:left="6347" w:hanging="180"/>
      </w:pPr>
    </w:lvl>
  </w:abstractNum>
  <w:abstractNum w:abstractNumId="10" w15:restartNumberingAfterBreak="0">
    <w:nsid w:val="32D54908"/>
    <w:multiLevelType w:val="hybridMultilevel"/>
    <w:tmpl w:val="E06A0142"/>
    <w:lvl w:ilvl="0" w:tplc="2362CE74">
      <w:start w:val="1"/>
      <w:numFmt w:val="lowerLetter"/>
      <w:lvlText w:val="(%1)"/>
      <w:lvlJc w:val="left"/>
      <w:pPr>
        <w:ind w:left="6525" w:hanging="4485"/>
      </w:pPr>
      <w:rPr>
        <w:rFonts w:hint="default"/>
        <w:b/>
      </w:rPr>
    </w:lvl>
    <w:lvl w:ilvl="1" w:tplc="04090019" w:tentative="1">
      <w:start w:val="1"/>
      <w:numFmt w:val="lowerLetter"/>
      <w:lvlText w:val="%2."/>
      <w:lvlJc w:val="left"/>
      <w:pPr>
        <w:ind w:left="3120" w:hanging="360"/>
      </w:pPr>
    </w:lvl>
    <w:lvl w:ilvl="2" w:tplc="0409001B" w:tentative="1">
      <w:start w:val="1"/>
      <w:numFmt w:val="lowerRoman"/>
      <w:lvlText w:val="%3."/>
      <w:lvlJc w:val="right"/>
      <w:pPr>
        <w:ind w:left="3840" w:hanging="180"/>
      </w:pPr>
    </w:lvl>
    <w:lvl w:ilvl="3" w:tplc="0409000F" w:tentative="1">
      <w:start w:val="1"/>
      <w:numFmt w:val="decimal"/>
      <w:lvlText w:val="%4."/>
      <w:lvlJc w:val="left"/>
      <w:pPr>
        <w:ind w:left="4560" w:hanging="360"/>
      </w:pPr>
    </w:lvl>
    <w:lvl w:ilvl="4" w:tplc="04090019" w:tentative="1">
      <w:start w:val="1"/>
      <w:numFmt w:val="lowerLetter"/>
      <w:lvlText w:val="%5."/>
      <w:lvlJc w:val="left"/>
      <w:pPr>
        <w:ind w:left="5280" w:hanging="360"/>
      </w:pPr>
    </w:lvl>
    <w:lvl w:ilvl="5" w:tplc="0409001B" w:tentative="1">
      <w:start w:val="1"/>
      <w:numFmt w:val="lowerRoman"/>
      <w:lvlText w:val="%6."/>
      <w:lvlJc w:val="right"/>
      <w:pPr>
        <w:ind w:left="6000" w:hanging="180"/>
      </w:pPr>
    </w:lvl>
    <w:lvl w:ilvl="6" w:tplc="0409000F" w:tentative="1">
      <w:start w:val="1"/>
      <w:numFmt w:val="decimal"/>
      <w:lvlText w:val="%7."/>
      <w:lvlJc w:val="left"/>
      <w:pPr>
        <w:ind w:left="6720" w:hanging="360"/>
      </w:pPr>
    </w:lvl>
    <w:lvl w:ilvl="7" w:tplc="04090019" w:tentative="1">
      <w:start w:val="1"/>
      <w:numFmt w:val="lowerLetter"/>
      <w:lvlText w:val="%8."/>
      <w:lvlJc w:val="left"/>
      <w:pPr>
        <w:ind w:left="7440" w:hanging="360"/>
      </w:pPr>
    </w:lvl>
    <w:lvl w:ilvl="8" w:tplc="0409001B" w:tentative="1">
      <w:start w:val="1"/>
      <w:numFmt w:val="lowerRoman"/>
      <w:lvlText w:val="%9."/>
      <w:lvlJc w:val="right"/>
      <w:pPr>
        <w:ind w:left="8160" w:hanging="180"/>
      </w:pPr>
    </w:lvl>
  </w:abstractNum>
  <w:abstractNum w:abstractNumId="11" w15:restartNumberingAfterBreak="0">
    <w:nsid w:val="4FA3666A"/>
    <w:multiLevelType w:val="hybridMultilevel"/>
    <w:tmpl w:val="09181BB0"/>
    <w:lvl w:ilvl="0" w:tplc="A7B42E92">
      <w:start w:val="1"/>
      <w:numFmt w:val="lowerLetter"/>
      <w:lvlText w:val="(%1)"/>
      <w:lvlJc w:val="left"/>
      <w:pPr>
        <w:ind w:left="2415" w:hanging="360"/>
      </w:pPr>
      <w:rPr>
        <w:rFonts w:hint="default"/>
      </w:rPr>
    </w:lvl>
    <w:lvl w:ilvl="1" w:tplc="04090019" w:tentative="1">
      <w:start w:val="1"/>
      <w:numFmt w:val="lowerLetter"/>
      <w:lvlText w:val="%2."/>
      <w:lvlJc w:val="left"/>
      <w:pPr>
        <w:ind w:left="3135" w:hanging="360"/>
      </w:pPr>
    </w:lvl>
    <w:lvl w:ilvl="2" w:tplc="0409001B" w:tentative="1">
      <w:start w:val="1"/>
      <w:numFmt w:val="lowerRoman"/>
      <w:lvlText w:val="%3."/>
      <w:lvlJc w:val="right"/>
      <w:pPr>
        <w:ind w:left="3855" w:hanging="180"/>
      </w:pPr>
    </w:lvl>
    <w:lvl w:ilvl="3" w:tplc="0409000F" w:tentative="1">
      <w:start w:val="1"/>
      <w:numFmt w:val="decimal"/>
      <w:lvlText w:val="%4."/>
      <w:lvlJc w:val="left"/>
      <w:pPr>
        <w:ind w:left="4575" w:hanging="360"/>
      </w:pPr>
    </w:lvl>
    <w:lvl w:ilvl="4" w:tplc="04090019" w:tentative="1">
      <w:start w:val="1"/>
      <w:numFmt w:val="lowerLetter"/>
      <w:lvlText w:val="%5."/>
      <w:lvlJc w:val="left"/>
      <w:pPr>
        <w:ind w:left="5295" w:hanging="360"/>
      </w:pPr>
    </w:lvl>
    <w:lvl w:ilvl="5" w:tplc="0409001B" w:tentative="1">
      <w:start w:val="1"/>
      <w:numFmt w:val="lowerRoman"/>
      <w:lvlText w:val="%6."/>
      <w:lvlJc w:val="right"/>
      <w:pPr>
        <w:ind w:left="6015" w:hanging="180"/>
      </w:pPr>
    </w:lvl>
    <w:lvl w:ilvl="6" w:tplc="0409000F" w:tentative="1">
      <w:start w:val="1"/>
      <w:numFmt w:val="decimal"/>
      <w:lvlText w:val="%7."/>
      <w:lvlJc w:val="left"/>
      <w:pPr>
        <w:ind w:left="6735" w:hanging="360"/>
      </w:pPr>
    </w:lvl>
    <w:lvl w:ilvl="7" w:tplc="04090019" w:tentative="1">
      <w:start w:val="1"/>
      <w:numFmt w:val="lowerLetter"/>
      <w:lvlText w:val="%8."/>
      <w:lvlJc w:val="left"/>
      <w:pPr>
        <w:ind w:left="7455" w:hanging="360"/>
      </w:pPr>
    </w:lvl>
    <w:lvl w:ilvl="8" w:tplc="0409001B" w:tentative="1">
      <w:start w:val="1"/>
      <w:numFmt w:val="lowerRoman"/>
      <w:lvlText w:val="%9."/>
      <w:lvlJc w:val="right"/>
      <w:pPr>
        <w:ind w:left="8175" w:hanging="180"/>
      </w:pPr>
    </w:lvl>
  </w:abstractNum>
  <w:abstractNum w:abstractNumId="12" w15:restartNumberingAfterBreak="0">
    <w:nsid w:val="507E3D1C"/>
    <w:multiLevelType w:val="multilevel"/>
    <w:tmpl w:val="4F38AC66"/>
    <w:lvl w:ilvl="0">
      <w:start w:val="3"/>
      <w:numFmt w:val="decimal"/>
      <w:lvlText w:val="%1-"/>
      <w:lvlJc w:val="left"/>
      <w:pPr>
        <w:ind w:left="525" w:hanging="525"/>
      </w:pPr>
      <w:rPr>
        <w:rFonts w:hint="default"/>
        <w:sz w:val="32"/>
      </w:rPr>
    </w:lvl>
    <w:lvl w:ilvl="1">
      <w:start w:val="1"/>
      <w:numFmt w:val="decimal"/>
      <w:lvlText w:val="%1-%2)"/>
      <w:lvlJc w:val="left"/>
      <w:pPr>
        <w:ind w:left="720" w:hanging="720"/>
      </w:pPr>
      <w:rPr>
        <w:rFonts w:hint="default"/>
        <w:sz w:val="32"/>
      </w:rPr>
    </w:lvl>
    <w:lvl w:ilvl="2">
      <w:start w:val="1"/>
      <w:numFmt w:val="decimal"/>
      <w:lvlText w:val="%1-%2)%3."/>
      <w:lvlJc w:val="left"/>
      <w:pPr>
        <w:ind w:left="720" w:hanging="720"/>
      </w:pPr>
      <w:rPr>
        <w:rFonts w:hint="default"/>
        <w:sz w:val="32"/>
      </w:rPr>
    </w:lvl>
    <w:lvl w:ilvl="3">
      <w:start w:val="1"/>
      <w:numFmt w:val="decimal"/>
      <w:lvlText w:val="%1-%2)%3.%4."/>
      <w:lvlJc w:val="left"/>
      <w:pPr>
        <w:ind w:left="1080" w:hanging="1080"/>
      </w:pPr>
      <w:rPr>
        <w:rFonts w:hint="default"/>
        <w:sz w:val="32"/>
      </w:rPr>
    </w:lvl>
    <w:lvl w:ilvl="4">
      <w:start w:val="1"/>
      <w:numFmt w:val="decimal"/>
      <w:lvlText w:val="%1-%2)%3.%4.%5."/>
      <w:lvlJc w:val="left"/>
      <w:pPr>
        <w:ind w:left="1440" w:hanging="1440"/>
      </w:pPr>
      <w:rPr>
        <w:rFonts w:hint="default"/>
        <w:sz w:val="32"/>
      </w:rPr>
    </w:lvl>
    <w:lvl w:ilvl="5">
      <w:start w:val="1"/>
      <w:numFmt w:val="decimal"/>
      <w:lvlText w:val="%1-%2)%3.%4.%5.%6."/>
      <w:lvlJc w:val="left"/>
      <w:pPr>
        <w:ind w:left="1440" w:hanging="1440"/>
      </w:pPr>
      <w:rPr>
        <w:rFonts w:hint="default"/>
        <w:sz w:val="32"/>
      </w:rPr>
    </w:lvl>
    <w:lvl w:ilvl="6">
      <w:start w:val="1"/>
      <w:numFmt w:val="decimal"/>
      <w:lvlText w:val="%1-%2)%3.%4.%5.%6.%7."/>
      <w:lvlJc w:val="left"/>
      <w:pPr>
        <w:ind w:left="1800" w:hanging="1800"/>
      </w:pPr>
      <w:rPr>
        <w:rFonts w:hint="default"/>
        <w:sz w:val="32"/>
      </w:rPr>
    </w:lvl>
    <w:lvl w:ilvl="7">
      <w:start w:val="1"/>
      <w:numFmt w:val="decimal"/>
      <w:lvlText w:val="%1-%2)%3.%4.%5.%6.%7.%8."/>
      <w:lvlJc w:val="left"/>
      <w:pPr>
        <w:ind w:left="1800" w:hanging="1800"/>
      </w:pPr>
      <w:rPr>
        <w:rFonts w:hint="default"/>
        <w:sz w:val="32"/>
      </w:rPr>
    </w:lvl>
    <w:lvl w:ilvl="8">
      <w:start w:val="1"/>
      <w:numFmt w:val="decimal"/>
      <w:lvlText w:val="%1-%2)%3.%4.%5.%6.%7.%8.%9."/>
      <w:lvlJc w:val="left"/>
      <w:pPr>
        <w:ind w:left="2160" w:hanging="2160"/>
      </w:pPr>
      <w:rPr>
        <w:rFonts w:hint="default"/>
        <w:sz w:val="32"/>
      </w:rPr>
    </w:lvl>
  </w:abstractNum>
  <w:abstractNum w:abstractNumId="13" w15:restartNumberingAfterBreak="0">
    <w:nsid w:val="58B55EC7"/>
    <w:multiLevelType w:val="hybridMultilevel"/>
    <w:tmpl w:val="12DE1458"/>
    <w:lvl w:ilvl="0" w:tplc="55760474">
      <w:start w:val="1"/>
      <w:numFmt w:val="lowerLetter"/>
      <w:lvlText w:val="(%1)"/>
      <w:lvlJc w:val="left"/>
      <w:pPr>
        <w:ind w:left="473" w:hanging="360"/>
      </w:pPr>
      <w:rPr>
        <w:rFonts w:hint="default"/>
      </w:rPr>
    </w:lvl>
    <w:lvl w:ilvl="1" w:tplc="04090019" w:tentative="1">
      <w:start w:val="1"/>
      <w:numFmt w:val="lowerLetter"/>
      <w:lvlText w:val="%2."/>
      <w:lvlJc w:val="left"/>
      <w:pPr>
        <w:ind w:left="1193" w:hanging="360"/>
      </w:pPr>
    </w:lvl>
    <w:lvl w:ilvl="2" w:tplc="0409001B" w:tentative="1">
      <w:start w:val="1"/>
      <w:numFmt w:val="lowerRoman"/>
      <w:lvlText w:val="%3."/>
      <w:lvlJc w:val="right"/>
      <w:pPr>
        <w:ind w:left="1913" w:hanging="180"/>
      </w:pPr>
    </w:lvl>
    <w:lvl w:ilvl="3" w:tplc="0409000F" w:tentative="1">
      <w:start w:val="1"/>
      <w:numFmt w:val="decimal"/>
      <w:lvlText w:val="%4."/>
      <w:lvlJc w:val="left"/>
      <w:pPr>
        <w:ind w:left="2633" w:hanging="360"/>
      </w:pPr>
    </w:lvl>
    <w:lvl w:ilvl="4" w:tplc="04090019" w:tentative="1">
      <w:start w:val="1"/>
      <w:numFmt w:val="lowerLetter"/>
      <w:lvlText w:val="%5."/>
      <w:lvlJc w:val="left"/>
      <w:pPr>
        <w:ind w:left="3353" w:hanging="360"/>
      </w:pPr>
    </w:lvl>
    <w:lvl w:ilvl="5" w:tplc="0409001B" w:tentative="1">
      <w:start w:val="1"/>
      <w:numFmt w:val="lowerRoman"/>
      <w:lvlText w:val="%6."/>
      <w:lvlJc w:val="right"/>
      <w:pPr>
        <w:ind w:left="4073" w:hanging="180"/>
      </w:pPr>
    </w:lvl>
    <w:lvl w:ilvl="6" w:tplc="0409000F" w:tentative="1">
      <w:start w:val="1"/>
      <w:numFmt w:val="decimal"/>
      <w:lvlText w:val="%7."/>
      <w:lvlJc w:val="left"/>
      <w:pPr>
        <w:ind w:left="4793" w:hanging="360"/>
      </w:pPr>
    </w:lvl>
    <w:lvl w:ilvl="7" w:tplc="04090019" w:tentative="1">
      <w:start w:val="1"/>
      <w:numFmt w:val="lowerLetter"/>
      <w:lvlText w:val="%8."/>
      <w:lvlJc w:val="left"/>
      <w:pPr>
        <w:ind w:left="5513" w:hanging="360"/>
      </w:pPr>
    </w:lvl>
    <w:lvl w:ilvl="8" w:tplc="0409001B" w:tentative="1">
      <w:start w:val="1"/>
      <w:numFmt w:val="lowerRoman"/>
      <w:lvlText w:val="%9."/>
      <w:lvlJc w:val="right"/>
      <w:pPr>
        <w:ind w:left="6233" w:hanging="180"/>
      </w:pPr>
    </w:lvl>
  </w:abstractNum>
  <w:num w:numId="1">
    <w:abstractNumId w:val="1"/>
  </w:num>
  <w:num w:numId="2">
    <w:abstractNumId w:val="4"/>
  </w:num>
  <w:num w:numId="3">
    <w:abstractNumId w:val="12"/>
  </w:num>
  <w:num w:numId="4">
    <w:abstractNumId w:val="8"/>
  </w:num>
  <w:num w:numId="5">
    <w:abstractNumId w:val="2"/>
  </w:num>
  <w:num w:numId="6">
    <w:abstractNumId w:val="10"/>
  </w:num>
  <w:num w:numId="7">
    <w:abstractNumId w:val="0"/>
  </w:num>
  <w:num w:numId="8">
    <w:abstractNumId w:val="6"/>
  </w:num>
  <w:num w:numId="9">
    <w:abstractNumId w:val="5"/>
  </w:num>
  <w:num w:numId="10">
    <w:abstractNumId w:val="11"/>
  </w:num>
  <w:num w:numId="11">
    <w:abstractNumId w:val="7"/>
  </w:num>
  <w:num w:numId="12">
    <w:abstractNumId w:val="9"/>
  </w:num>
  <w:num w:numId="13">
    <w:abstractNumId w:val="13"/>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evenAndOddHeaders/>
  <w:drawingGridHorizontalSpacing w:val="110"/>
  <w:displayHorizontalDrawingGridEvery w:val="2"/>
  <w:characterSpacingControl w:val="doNotCompress"/>
  <w:hdrShapeDefaults>
    <o:shapedefaults v:ext="edit" spidmax="14337" fillcolor="none [1940]" strokecolor="none [1940]">
      <v:fill color="none [1940]" color2="none [660]" angle="-45" focus="-50%" type="gradient"/>
      <v:stroke color="none [1940]" weight="1pt"/>
      <v:shadow on="t" type="perspective" color="none [1604]" opacity=".5" offset="1pt" offset2="-3pt"/>
    </o:shapedefaults>
  </w:hdrShapeDefaults>
  <w:footnotePr>
    <w:footnote w:id="-1"/>
    <w:footnote w:id="0"/>
  </w:footnotePr>
  <w:endnotePr>
    <w:numRestart w:val="eachSect"/>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1134"/>
    <w:rsid w:val="00000113"/>
    <w:rsid w:val="000025CE"/>
    <w:rsid w:val="000048E3"/>
    <w:rsid w:val="00004FE6"/>
    <w:rsid w:val="000057B3"/>
    <w:rsid w:val="00005DC9"/>
    <w:rsid w:val="0000687A"/>
    <w:rsid w:val="00007CB6"/>
    <w:rsid w:val="00011DC1"/>
    <w:rsid w:val="000135D6"/>
    <w:rsid w:val="000140CB"/>
    <w:rsid w:val="000163C2"/>
    <w:rsid w:val="00016C09"/>
    <w:rsid w:val="00021E8E"/>
    <w:rsid w:val="000230C5"/>
    <w:rsid w:val="00024338"/>
    <w:rsid w:val="00024B28"/>
    <w:rsid w:val="0002618A"/>
    <w:rsid w:val="00026453"/>
    <w:rsid w:val="00033201"/>
    <w:rsid w:val="00034967"/>
    <w:rsid w:val="000353BF"/>
    <w:rsid w:val="0003691F"/>
    <w:rsid w:val="00036C26"/>
    <w:rsid w:val="000370B1"/>
    <w:rsid w:val="00037EDD"/>
    <w:rsid w:val="00041BAB"/>
    <w:rsid w:val="00042404"/>
    <w:rsid w:val="00042B05"/>
    <w:rsid w:val="00043B8A"/>
    <w:rsid w:val="00045C8D"/>
    <w:rsid w:val="0005196B"/>
    <w:rsid w:val="00051A17"/>
    <w:rsid w:val="000570E2"/>
    <w:rsid w:val="00060C8F"/>
    <w:rsid w:val="0006139C"/>
    <w:rsid w:val="00061517"/>
    <w:rsid w:val="00061819"/>
    <w:rsid w:val="00061F2E"/>
    <w:rsid w:val="000620B4"/>
    <w:rsid w:val="00062D86"/>
    <w:rsid w:val="000651D1"/>
    <w:rsid w:val="00065377"/>
    <w:rsid w:val="00065E4C"/>
    <w:rsid w:val="00066FE9"/>
    <w:rsid w:val="0006765C"/>
    <w:rsid w:val="00071566"/>
    <w:rsid w:val="00073F85"/>
    <w:rsid w:val="00074194"/>
    <w:rsid w:val="000744DC"/>
    <w:rsid w:val="00077B4C"/>
    <w:rsid w:val="00081351"/>
    <w:rsid w:val="00081D28"/>
    <w:rsid w:val="00083065"/>
    <w:rsid w:val="000869F6"/>
    <w:rsid w:val="00086D61"/>
    <w:rsid w:val="0009379A"/>
    <w:rsid w:val="000939D6"/>
    <w:rsid w:val="00093DA6"/>
    <w:rsid w:val="00095D66"/>
    <w:rsid w:val="00097450"/>
    <w:rsid w:val="000A03C7"/>
    <w:rsid w:val="000A1C1A"/>
    <w:rsid w:val="000A2785"/>
    <w:rsid w:val="000A2F4B"/>
    <w:rsid w:val="000A36D3"/>
    <w:rsid w:val="000A49A8"/>
    <w:rsid w:val="000A51B9"/>
    <w:rsid w:val="000A5377"/>
    <w:rsid w:val="000A54DF"/>
    <w:rsid w:val="000A75AE"/>
    <w:rsid w:val="000A77B2"/>
    <w:rsid w:val="000B061C"/>
    <w:rsid w:val="000B27E2"/>
    <w:rsid w:val="000B2A8F"/>
    <w:rsid w:val="000B5128"/>
    <w:rsid w:val="000C0C41"/>
    <w:rsid w:val="000C0CBA"/>
    <w:rsid w:val="000C57FC"/>
    <w:rsid w:val="000C5A4A"/>
    <w:rsid w:val="000C5BF9"/>
    <w:rsid w:val="000C5DFA"/>
    <w:rsid w:val="000D379C"/>
    <w:rsid w:val="000D4855"/>
    <w:rsid w:val="000D519E"/>
    <w:rsid w:val="000D5373"/>
    <w:rsid w:val="000E0FAD"/>
    <w:rsid w:val="000E28F8"/>
    <w:rsid w:val="000E2B5B"/>
    <w:rsid w:val="000E6AE9"/>
    <w:rsid w:val="000E6D97"/>
    <w:rsid w:val="000F0AC5"/>
    <w:rsid w:val="000F2256"/>
    <w:rsid w:val="000F254F"/>
    <w:rsid w:val="000F36AE"/>
    <w:rsid w:val="000F4610"/>
    <w:rsid w:val="000F798E"/>
    <w:rsid w:val="0010083C"/>
    <w:rsid w:val="001016D5"/>
    <w:rsid w:val="00102A9E"/>
    <w:rsid w:val="00102E36"/>
    <w:rsid w:val="001036BA"/>
    <w:rsid w:val="00103843"/>
    <w:rsid w:val="00103D96"/>
    <w:rsid w:val="00104820"/>
    <w:rsid w:val="00104D2F"/>
    <w:rsid w:val="001054FD"/>
    <w:rsid w:val="00105735"/>
    <w:rsid w:val="00105EB5"/>
    <w:rsid w:val="00106BB4"/>
    <w:rsid w:val="001104A9"/>
    <w:rsid w:val="00114AAA"/>
    <w:rsid w:val="00117B55"/>
    <w:rsid w:val="00117FCD"/>
    <w:rsid w:val="001205E4"/>
    <w:rsid w:val="00121438"/>
    <w:rsid w:val="0012411C"/>
    <w:rsid w:val="001250CF"/>
    <w:rsid w:val="001254DF"/>
    <w:rsid w:val="001265C3"/>
    <w:rsid w:val="00127763"/>
    <w:rsid w:val="001310F4"/>
    <w:rsid w:val="0013183E"/>
    <w:rsid w:val="00134781"/>
    <w:rsid w:val="001358EA"/>
    <w:rsid w:val="00135CDA"/>
    <w:rsid w:val="00136F91"/>
    <w:rsid w:val="001376E9"/>
    <w:rsid w:val="0014072C"/>
    <w:rsid w:val="00143260"/>
    <w:rsid w:val="00145BF5"/>
    <w:rsid w:val="0014613B"/>
    <w:rsid w:val="0014618E"/>
    <w:rsid w:val="00147087"/>
    <w:rsid w:val="00151109"/>
    <w:rsid w:val="001521F4"/>
    <w:rsid w:val="001540B9"/>
    <w:rsid w:val="00155C6B"/>
    <w:rsid w:val="00155E89"/>
    <w:rsid w:val="00155F8C"/>
    <w:rsid w:val="001560CA"/>
    <w:rsid w:val="00157285"/>
    <w:rsid w:val="001576BD"/>
    <w:rsid w:val="00157BDD"/>
    <w:rsid w:val="0016289E"/>
    <w:rsid w:val="00162EE1"/>
    <w:rsid w:val="00163961"/>
    <w:rsid w:val="001647F1"/>
    <w:rsid w:val="00165FCF"/>
    <w:rsid w:val="00166B5A"/>
    <w:rsid w:val="001670B7"/>
    <w:rsid w:val="00167D9C"/>
    <w:rsid w:val="00167FCD"/>
    <w:rsid w:val="00171243"/>
    <w:rsid w:val="001729F3"/>
    <w:rsid w:val="00172ECD"/>
    <w:rsid w:val="00174AE7"/>
    <w:rsid w:val="001754C7"/>
    <w:rsid w:val="001774D9"/>
    <w:rsid w:val="0017783C"/>
    <w:rsid w:val="00177A5B"/>
    <w:rsid w:val="001802A4"/>
    <w:rsid w:val="001813B7"/>
    <w:rsid w:val="001853E0"/>
    <w:rsid w:val="001865D0"/>
    <w:rsid w:val="00186D91"/>
    <w:rsid w:val="00187446"/>
    <w:rsid w:val="00190114"/>
    <w:rsid w:val="00190896"/>
    <w:rsid w:val="00190B0E"/>
    <w:rsid w:val="00191942"/>
    <w:rsid w:val="00192209"/>
    <w:rsid w:val="00193324"/>
    <w:rsid w:val="001938BB"/>
    <w:rsid w:val="001955D6"/>
    <w:rsid w:val="00195FEC"/>
    <w:rsid w:val="00196135"/>
    <w:rsid w:val="00196217"/>
    <w:rsid w:val="00197577"/>
    <w:rsid w:val="00197B89"/>
    <w:rsid w:val="00197C16"/>
    <w:rsid w:val="001A1A5F"/>
    <w:rsid w:val="001A43AE"/>
    <w:rsid w:val="001A4E18"/>
    <w:rsid w:val="001A578F"/>
    <w:rsid w:val="001A5AF3"/>
    <w:rsid w:val="001A62DD"/>
    <w:rsid w:val="001A79E3"/>
    <w:rsid w:val="001B08E2"/>
    <w:rsid w:val="001B0E5E"/>
    <w:rsid w:val="001B2143"/>
    <w:rsid w:val="001B3778"/>
    <w:rsid w:val="001B46C2"/>
    <w:rsid w:val="001B48A2"/>
    <w:rsid w:val="001B48E6"/>
    <w:rsid w:val="001B4D44"/>
    <w:rsid w:val="001B659D"/>
    <w:rsid w:val="001C208E"/>
    <w:rsid w:val="001C3B54"/>
    <w:rsid w:val="001C4C2D"/>
    <w:rsid w:val="001C5AC7"/>
    <w:rsid w:val="001C744A"/>
    <w:rsid w:val="001C771F"/>
    <w:rsid w:val="001C7872"/>
    <w:rsid w:val="001D0DF6"/>
    <w:rsid w:val="001D22E9"/>
    <w:rsid w:val="001D242D"/>
    <w:rsid w:val="001D2EBE"/>
    <w:rsid w:val="001D2F02"/>
    <w:rsid w:val="001D2FB6"/>
    <w:rsid w:val="001D5B9E"/>
    <w:rsid w:val="001D5D6E"/>
    <w:rsid w:val="001E01C6"/>
    <w:rsid w:val="001E0D40"/>
    <w:rsid w:val="001E1620"/>
    <w:rsid w:val="001E207C"/>
    <w:rsid w:val="001E49A2"/>
    <w:rsid w:val="001E5FEE"/>
    <w:rsid w:val="001E63BB"/>
    <w:rsid w:val="001E641E"/>
    <w:rsid w:val="001F000C"/>
    <w:rsid w:val="001F0E75"/>
    <w:rsid w:val="001F1F0C"/>
    <w:rsid w:val="001F27D6"/>
    <w:rsid w:val="001F38BB"/>
    <w:rsid w:val="001F3FE5"/>
    <w:rsid w:val="001F4791"/>
    <w:rsid w:val="00200543"/>
    <w:rsid w:val="00200BB3"/>
    <w:rsid w:val="00200C97"/>
    <w:rsid w:val="002027EC"/>
    <w:rsid w:val="002036A3"/>
    <w:rsid w:val="002062B4"/>
    <w:rsid w:val="00206DA4"/>
    <w:rsid w:val="00211D6E"/>
    <w:rsid w:val="00212440"/>
    <w:rsid w:val="00215DE6"/>
    <w:rsid w:val="002160E0"/>
    <w:rsid w:val="00221C9B"/>
    <w:rsid w:val="002239D2"/>
    <w:rsid w:val="0022639C"/>
    <w:rsid w:val="0022743F"/>
    <w:rsid w:val="00227B50"/>
    <w:rsid w:val="00231F25"/>
    <w:rsid w:val="002340E8"/>
    <w:rsid w:val="00236150"/>
    <w:rsid w:val="002363EA"/>
    <w:rsid w:val="00241AD5"/>
    <w:rsid w:val="0024632D"/>
    <w:rsid w:val="00246879"/>
    <w:rsid w:val="00246CC1"/>
    <w:rsid w:val="0024787A"/>
    <w:rsid w:val="00250D83"/>
    <w:rsid w:val="00253781"/>
    <w:rsid w:val="00253BA6"/>
    <w:rsid w:val="00255064"/>
    <w:rsid w:val="002577E3"/>
    <w:rsid w:val="0026106F"/>
    <w:rsid w:val="0026243F"/>
    <w:rsid w:val="00263166"/>
    <w:rsid w:val="00263C10"/>
    <w:rsid w:val="00265401"/>
    <w:rsid w:val="00265B9C"/>
    <w:rsid w:val="00266E51"/>
    <w:rsid w:val="00266EEA"/>
    <w:rsid w:val="00266F9F"/>
    <w:rsid w:val="00270B1B"/>
    <w:rsid w:val="00272ECE"/>
    <w:rsid w:val="00273406"/>
    <w:rsid w:val="00273D4A"/>
    <w:rsid w:val="00273EA0"/>
    <w:rsid w:val="00274825"/>
    <w:rsid w:val="00274B6A"/>
    <w:rsid w:val="00277988"/>
    <w:rsid w:val="00280D17"/>
    <w:rsid w:val="0028103C"/>
    <w:rsid w:val="00282BE2"/>
    <w:rsid w:val="00285EA1"/>
    <w:rsid w:val="00286DCC"/>
    <w:rsid w:val="00287786"/>
    <w:rsid w:val="00290CF4"/>
    <w:rsid w:val="00291406"/>
    <w:rsid w:val="00293D65"/>
    <w:rsid w:val="002944A0"/>
    <w:rsid w:val="002960B5"/>
    <w:rsid w:val="00297BBA"/>
    <w:rsid w:val="002A1B7D"/>
    <w:rsid w:val="002A2A26"/>
    <w:rsid w:val="002A3989"/>
    <w:rsid w:val="002A41D9"/>
    <w:rsid w:val="002A4211"/>
    <w:rsid w:val="002A5F01"/>
    <w:rsid w:val="002A76A2"/>
    <w:rsid w:val="002B079F"/>
    <w:rsid w:val="002B0E61"/>
    <w:rsid w:val="002B15F0"/>
    <w:rsid w:val="002C10DE"/>
    <w:rsid w:val="002C3756"/>
    <w:rsid w:val="002C3FC3"/>
    <w:rsid w:val="002C45C2"/>
    <w:rsid w:val="002C45F6"/>
    <w:rsid w:val="002C4C84"/>
    <w:rsid w:val="002C523A"/>
    <w:rsid w:val="002C5BE7"/>
    <w:rsid w:val="002C5E3D"/>
    <w:rsid w:val="002C7931"/>
    <w:rsid w:val="002C7F7F"/>
    <w:rsid w:val="002D0F66"/>
    <w:rsid w:val="002D18D6"/>
    <w:rsid w:val="002D25C7"/>
    <w:rsid w:val="002D46A8"/>
    <w:rsid w:val="002D48E0"/>
    <w:rsid w:val="002D5C43"/>
    <w:rsid w:val="002D7ECF"/>
    <w:rsid w:val="002E0EEE"/>
    <w:rsid w:val="002E18C5"/>
    <w:rsid w:val="002E4B1C"/>
    <w:rsid w:val="002E7B41"/>
    <w:rsid w:val="002F1F03"/>
    <w:rsid w:val="002F5572"/>
    <w:rsid w:val="002F6DF0"/>
    <w:rsid w:val="002F7925"/>
    <w:rsid w:val="002F7BB6"/>
    <w:rsid w:val="00301C6B"/>
    <w:rsid w:val="00302070"/>
    <w:rsid w:val="00302A1B"/>
    <w:rsid w:val="00303366"/>
    <w:rsid w:val="003115CF"/>
    <w:rsid w:val="00313272"/>
    <w:rsid w:val="003139D5"/>
    <w:rsid w:val="00313B5D"/>
    <w:rsid w:val="003154EF"/>
    <w:rsid w:val="0032183A"/>
    <w:rsid w:val="003224C6"/>
    <w:rsid w:val="00322A02"/>
    <w:rsid w:val="00323704"/>
    <w:rsid w:val="00324C3A"/>
    <w:rsid w:val="00325C5E"/>
    <w:rsid w:val="003276E8"/>
    <w:rsid w:val="0032786F"/>
    <w:rsid w:val="00327FFC"/>
    <w:rsid w:val="00330BDF"/>
    <w:rsid w:val="00330CEB"/>
    <w:rsid w:val="00331201"/>
    <w:rsid w:val="0033405B"/>
    <w:rsid w:val="00334FC0"/>
    <w:rsid w:val="003362DD"/>
    <w:rsid w:val="003379E9"/>
    <w:rsid w:val="00347F36"/>
    <w:rsid w:val="00350A42"/>
    <w:rsid w:val="003529D4"/>
    <w:rsid w:val="00352B4A"/>
    <w:rsid w:val="00353E93"/>
    <w:rsid w:val="003545D8"/>
    <w:rsid w:val="00355510"/>
    <w:rsid w:val="00357C4E"/>
    <w:rsid w:val="00357C92"/>
    <w:rsid w:val="00361010"/>
    <w:rsid w:val="00362DF1"/>
    <w:rsid w:val="0036398B"/>
    <w:rsid w:val="00365762"/>
    <w:rsid w:val="00365FCC"/>
    <w:rsid w:val="00366803"/>
    <w:rsid w:val="0036730E"/>
    <w:rsid w:val="003702DB"/>
    <w:rsid w:val="00370566"/>
    <w:rsid w:val="00371C11"/>
    <w:rsid w:val="0037202F"/>
    <w:rsid w:val="0037310A"/>
    <w:rsid w:val="00373722"/>
    <w:rsid w:val="003737D5"/>
    <w:rsid w:val="00374068"/>
    <w:rsid w:val="00377AF6"/>
    <w:rsid w:val="00377F2E"/>
    <w:rsid w:val="00381A31"/>
    <w:rsid w:val="00381B27"/>
    <w:rsid w:val="003830FD"/>
    <w:rsid w:val="003839AA"/>
    <w:rsid w:val="00384C67"/>
    <w:rsid w:val="00385616"/>
    <w:rsid w:val="00385D3E"/>
    <w:rsid w:val="00387581"/>
    <w:rsid w:val="00387616"/>
    <w:rsid w:val="003908FF"/>
    <w:rsid w:val="00392DBA"/>
    <w:rsid w:val="00393C41"/>
    <w:rsid w:val="0039489C"/>
    <w:rsid w:val="0039558E"/>
    <w:rsid w:val="00396362"/>
    <w:rsid w:val="003971C0"/>
    <w:rsid w:val="003A030A"/>
    <w:rsid w:val="003A1532"/>
    <w:rsid w:val="003A242F"/>
    <w:rsid w:val="003A2C35"/>
    <w:rsid w:val="003A535A"/>
    <w:rsid w:val="003A5544"/>
    <w:rsid w:val="003B1020"/>
    <w:rsid w:val="003B3211"/>
    <w:rsid w:val="003B4E55"/>
    <w:rsid w:val="003B669D"/>
    <w:rsid w:val="003B73C3"/>
    <w:rsid w:val="003C29B8"/>
    <w:rsid w:val="003C4434"/>
    <w:rsid w:val="003C7EB1"/>
    <w:rsid w:val="003C7FE0"/>
    <w:rsid w:val="003D30D6"/>
    <w:rsid w:val="003D530C"/>
    <w:rsid w:val="003D646F"/>
    <w:rsid w:val="003D7F32"/>
    <w:rsid w:val="003E08C8"/>
    <w:rsid w:val="003E1853"/>
    <w:rsid w:val="003E6332"/>
    <w:rsid w:val="003E6D07"/>
    <w:rsid w:val="003E7A2A"/>
    <w:rsid w:val="003F1B9F"/>
    <w:rsid w:val="003F38F3"/>
    <w:rsid w:val="003F39F8"/>
    <w:rsid w:val="003F4382"/>
    <w:rsid w:val="003F6987"/>
    <w:rsid w:val="003F7D7A"/>
    <w:rsid w:val="0040188D"/>
    <w:rsid w:val="00402591"/>
    <w:rsid w:val="00403270"/>
    <w:rsid w:val="00410CD8"/>
    <w:rsid w:val="004138D7"/>
    <w:rsid w:val="00415FC8"/>
    <w:rsid w:val="004203F4"/>
    <w:rsid w:val="00421118"/>
    <w:rsid w:val="00421CDA"/>
    <w:rsid w:val="00423DEC"/>
    <w:rsid w:val="0042523F"/>
    <w:rsid w:val="00425900"/>
    <w:rsid w:val="00426B1D"/>
    <w:rsid w:val="00427C31"/>
    <w:rsid w:val="00430CF9"/>
    <w:rsid w:val="00432014"/>
    <w:rsid w:val="00433FE4"/>
    <w:rsid w:val="00435FC5"/>
    <w:rsid w:val="004414D5"/>
    <w:rsid w:val="004444DD"/>
    <w:rsid w:val="00445886"/>
    <w:rsid w:val="004460E8"/>
    <w:rsid w:val="00446305"/>
    <w:rsid w:val="00450CAB"/>
    <w:rsid w:val="004515F4"/>
    <w:rsid w:val="004563EC"/>
    <w:rsid w:val="00461BD0"/>
    <w:rsid w:val="00462F0C"/>
    <w:rsid w:val="0046693C"/>
    <w:rsid w:val="00467DB1"/>
    <w:rsid w:val="00471879"/>
    <w:rsid w:val="00472E86"/>
    <w:rsid w:val="0047322A"/>
    <w:rsid w:val="004750E6"/>
    <w:rsid w:val="00477695"/>
    <w:rsid w:val="00477CC5"/>
    <w:rsid w:val="004811E0"/>
    <w:rsid w:val="00482748"/>
    <w:rsid w:val="0048313C"/>
    <w:rsid w:val="00483669"/>
    <w:rsid w:val="00483909"/>
    <w:rsid w:val="00483AE9"/>
    <w:rsid w:val="00484A0C"/>
    <w:rsid w:val="00484B49"/>
    <w:rsid w:val="00485270"/>
    <w:rsid w:val="004856D4"/>
    <w:rsid w:val="00486583"/>
    <w:rsid w:val="00490D1C"/>
    <w:rsid w:val="00490E5D"/>
    <w:rsid w:val="00492989"/>
    <w:rsid w:val="00494623"/>
    <w:rsid w:val="00495C25"/>
    <w:rsid w:val="00497024"/>
    <w:rsid w:val="004A0105"/>
    <w:rsid w:val="004A0AC1"/>
    <w:rsid w:val="004A179E"/>
    <w:rsid w:val="004A24F1"/>
    <w:rsid w:val="004A2CB6"/>
    <w:rsid w:val="004A51E4"/>
    <w:rsid w:val="004A66EB"/>
    <w:rsid w:val="004A7C0B"/>
    <w:rsid w:val="004B0DFE"/>
    <w:rsid w:val="004B170A"/>
    <w:rsid w:val="004B2FF5"/>
    <w:rsid w:val="004B4386"/>
    <w:rsid w:val="004B4640"/>
    <w:rsid w:val="004B6854"/>
    <w:rsid w:val="004B78C7"/>
    <w:rsid w:val="004C0909"/>
    <w:rsid w:val="004C1653"/>
    <w:rsid w:val="004C25FC"/>
    <w:rsid w:val="004C3237"/>
    <w:rsid w:val="004C38D1"/>
    <w:rsid w:val="004C5944"/>
    <w:rsid w:val="004D03F1"/>
    <w:rsid w:val="004D2052"/>
    <w:rsid w:val="004D5A1E"/>
    <w:rsid w:val="004E1614"/>
    <w:rsid w:val="004E369B"/>
    <w:rsid w:val="004F0A82"/>
    <w:rsid w:val="004F0C7C"/>
    <w:rsid w:val="004F1198"/>
    <w:rsid w:val="004F34E6"/>
    <w:rsid w:val="004F4F6D"/>
    <w:rsid w:val="004F584A"/>
    <w:rsid w:val="004F70CA"/>
    <w:rsid w:val="00510D3F"/>
    <w:rsid w:val="005117E9"/>
    <w:rsid w:val="00515359"/>
    <w:rsid w:val="00516435"/>
    <w:rsid w:val="00521DD7"/>
    <w:rsid w:val="00524D3C"/>
    <w:rsid w:val="005253A3"/>
    <w:rsid w:val="005255B7"/>
    <w:rsid w:val="005260D0"/>
    <w:rsid w:val="0052752B"/>
    <w:rsid w:val="00527C65"/>
    <w:rsid w:val="00530BF9"/>
    <w:rsid w:val="005312DD"/>
    <w:rsid w:val="0053147E"/>
    <w:rsid w:val="005361F9"/>
    <w:rsid w:val="00537873"/>
    <w:rsid w:val="00537E4A"/>
    <w:rsid w:val="005445F3"/>
    <w:rsid w:val="00544C12"/>
    <w:rsid w:val="0054520F"/>
    <w:rsid w:val="00547A0B"/>
    <w:rsid w:val="005508FD"/>
    <w:rsid w:val="00550C2B"/>
    <w:rsid w:val="00550D33"/>
    <w:rsid w:val="00551547"/>
    <w:rsid w:val="00551564"/>
    <w:rsid w:val="005535A8"/>
    <w:rsid w:val="00562642"/>
    <w:rsid w:val="00565ACA"/>
    <w:rsid w:val="00565BA5"/>
    <w:rsid w:val="00566D22"/>
    <w:rsid w:val="00570904"/>
    <w:rsid w:val="00571A0E"/>
    <w:rsid w:val="00571F6E"/>
    <w:rsid w:val="00572115"/>
    <w:rsid w:val="00572EE9"/>
    <w:rsid w:val="00575AB6"/>
    <w:rsid w:val="0057616E"/>
    <w:rsid w:val="00576773"/>
    <w:rsid w:val="00580E93"/>
    <w:rsid w:val="00580FB4"/>
    <w:rsid w:val="0058187C"/>
    <w:rsid w:val="005820CE"/>
    <w:rsid w:val="0058230C"/>
    <w:rsid w:val="00582505"/>
    <w:rsid w:val="00583BC7"/>
    <w:rsid w:val="005868EF"/>
    <w:rsid w:val="00587D68"/>
    <w:rsid w:val="00587E04"/>
    <w:rsid w:val="00591F57"/>
    <w:rsid w:val="00592BDB"/>
    <w:rsid w:val="00594DF7"/>
    <w:rsid w:val="00597362"/>
    <w:rsid w:val="005975D0"/>
    <w:rsid w:val="00597B07"/>
    <w:rsid w:val="005A13DC"/>
    <w:rsid w:val="005A42C0"/>
    <w:rsid w:val="005A4362"/>
    <w:rsid w:val="005A5CBB"/>
    <w:rsid w:val="005B0758"/>
    <w:rsid w:val="005B2E4D"/>
    <w:rsid w:val="005B48A2"/>
    <w:rsid w:val="005B5747"/>
    <w:rsid w:val="005B6182"/>
    <w:rsid w:val="005B6784"/>
    <w:rsid w:val="005C1E0F"/>
    <w:rsid w:val="005C3D94"/>
    <w:rsid w:val="005D2462"/>
    <w:rsid w:val="005D27FF"/>
    <w:rsid w:val="005D4FD6"/>
    <w:rsid w:val="005D5973"/>
    <w:rsid w:val="005D611E"/>
    <w:rsid w:val="005D72A8"/>
    <w:rsid w:val="005E054A"/>
    <w:rsid w:val="005E169E"/>
    <w:rsid w:val="005E347A"/>
    <w:rsid w:val="005E4A9D"/>
    <w:rsid w:val="005E6C77"/>
    <w:rsid w:val="005E775E"/>
    <w:rsid w:val="005E7CE5"/>
    <w:rsid w:val="005F0AE8"/>
    <w:rsid w:val="005F0EE3"/>
    <w:rsid w:val="005F1506"/>
    <w:rsid w:val="005F17F4"/>
    <w:rsid w:val="005F3054"/>
    <w:rsid w:val="005F3E39"/>
    <w:rsid w:val="005F641C"/>
    <w:rsid w:val="005F7D66"/>
    <w:rsid w:val="005F7E9B"/>
    <w:rsid w:val="006010CA"/>
    <w:rsid w:val="00602F47"/>
    <w:rsid w:val="006034EF"/>
    <w:rsid w:val="006037DF"/>
    <w:rsid w:val="00603C19"/>
    <w:rsid w:val="006060D4"/>
    <w:rsid w:val="00606C9C"/>
    <w:rsid w:val="006106B2"/>
    <w:rsid w:val="00612019"/>
    <w:rsid w:val="006149EB"/>
    <w:rsid w:val="00615F3F"/>
    <w:rsid w:val="006162BD"/>
    <w:rsid w:val="0061743A"/>
    <w:rsid w:val="00620F1C"/>
    <w:rsid w:val="00622469"/>
    <w:rsid w:val="006224CE"/>
    <w:rsid w:val="00623B53"/>
    <w:rsid w:val="006242AD"/>
    <w:rsid w:val="006269C3"/>
    <w:rsid w:val="006271A9"/>
    <w:rsid w:val="00631710"/>
    <w:rsid w:val="0063542E"/>
    <w:rsid w:val="00641453"/>
    <w:rsid w:val="00641E93"/>
    <w:rsid w:val="006429C0"/>
    <w:rsid w:val="006429CB"/>
    <w:rsid w:val="00642AC2"/>
    <w:rsid w:val="00644F09"/>
    <w:rsid w:val="00646B69"/>
    <w:rsid w:val="00650207"/>
    <w:rsid w:val="00650573"/>
    <w:rsid w:val="006509DD"/>
    <w:rsid w:val="00653088"/>
    <w:rsid w:val="00653169"/>
    <w:rsid w:val="00654AB2"/>
    <w:rsid w:val="00655E27"/>
    <w:rsid w:val="00656E28"/>
    <w:rsid w:val="00657EA4"/>
    <w:rsid w:val="00660072"/>
    <w:rsid w:val="0066111E"/>
    <w:rsid w:val="006612E6"/>
    <w:rsid w:val="0066275D"/>
    <w:rsid w:val="00662C48"/>
    <w:rsid w:val="006641F0"/>
    <w:rsid w:val="00665011"/>
    <w:rsid w:val="0066596F"/>
    <w:rsid w:val="00666FB8"/>
    <w:rsid w:val="00671C0F"/>
    <w:rsid w:val="006733D1"/>
    <w:rsid w:val="00673420"/>
    <w:rsid w:val="0067348D"/>
    <w:rsid w:val="0067439D"/>
    <w:rsid w:val="00674505"/>
    <w:rsid w:val="0067749F"/>
    <w:rsid w:val="0068037C"/>
    <w:rsid w:val="006808B6"/>
    <w:rsid w:val="006819E5"/>
    <w:rsid w:val="0068497D"/>
    <w:rsid w:val="00684C43"/>
    <w:rsid w:val="006864FA"/>
    <w:rsid w:val="00687531"/>
    <w:rsid w:val="00690270"/>
    <w:rsid w:val="0069337D"/>
    <w:rsid w:val="00694711"/>
    <w:rsid w:val="00694F49"/>
    <w:rsid w:val="00695E34"/>
    <w:rsid w:val="00696569"/>
    <w:rsid w:val="0069742C"/>
    <w:rsid w:val="006A143D"/>
    <w:rsid w:val="006A1BF6"/>
    <w:rsid w:val="006A2029"/>
    <w:rsid w:val="006A2C48"/>
    <w:rsid w:val="006A3CF3"/>
    <w:rsid w:val="006A3EC6"/>
    <w:rsid w:val="006A42E3"/>
    <w:rsid w:val="006A49C1"/>
    <w:rsid w:val="006A650D"/>
    <w:rsid w:val="006B2E94"/>
    <w:rsid w:val="006B3ACD"/>
    <w:rsid w:val="006B68A8"/>
    <w:rsid w:val="006B70DF"/>
    <w:rsid w:val="006C0C3D"/>
    <w:rsid w:val="006C3E8A"/>
    <w:rsid w:val="006D3EAF"/>
    <w:rsid w:val="006D5AE9"/>
    <w:rsid w:val="006D68C2"/>
    <w:rsid w:val="006D7EE2"/>
    <w:rsid w:val="006E11D8"/>
    <w:rsid w:val="006E2D08"/>
    <w:rsid w:val="006E396A"/>
    <w:rsid w:val="006E7A45"/>
    <w:rsid w:val="006F16ED"/>
    <w:rsid w:val="006F19F8"/>
    <w:rsid w:val="006F47A3"/>
    <w:rsid w:val="006F57CB"/>
    <w:rsid w:val="0070030F"/>
    <w:rsid w:val="00701A24"/>
    <w:rsid w:val="0070220E"/>
    <w:rsid w:val="00702376"/>
    <w:rsid w:val="007047CC"/>
    <w:rsid w:val="007069CA"/>
    <w:rsid w:val="0071049C"/>
    <w:rsid w:val="0071049D"/>
    <w:rsid w:val="00711825"/>
    <w:rsid w:val="00711B8B"/>
    <w:rsid w:val="00716F29"/>
    <w:rsid w:val="00721835"/>
    <w:rsid w:val="007219B6"/>
    <w:rsid w:val="00721CD3"/>
    <w:rsid w:val="007227C2"/>
    <w:rsid w:val="00724042"/>
    <w:rsid w:val="0072489B"/>
    <w:rsid w:val="007258B2"/>
    <w:rsid w:val="00725E19"/>
    <w:rsid w:val="0073380F"/>
    <w:rsid w:val="00737E63"/>
    <w:rsid w:val="007414E7"/>
    <w:rsid w:val="007419B9"/>
    <w:rsid w:val="007425F3"/>
    <w:rsid w:val="0074279B"/>
    <w:rsid w:val="00742A4D"/>
    <w:rsid w:val="00743AD7"/>
    <w:rsid w:val="00743B4E"/>
    <w:rsid w:val="00744020"/>
    <w:rsid w:val="007440A1"/>
    <w:rsid w:val="00744273"/>
    <w:rsid w:val="007467CD"/>
    <w:rsid w:val="007470CB"/>
    <w:rsid w:val="007477D8"/>
    <w:rsid w:val="00747DC6"/>
    <w:rsid w:val="00750877"/>
    <w:rsid w:val="00750E6D"/>
    <w:rsid w:val="007519BD"/>
    <w:rsid w:val="00751E3B"/>
    <w:rsid w:val="00752891"/>
    <w:rsid w:val="00752D8D"/>
    <w:rsid w:val="00753BDB"/>
    <w:rsid w:val="00754292"/>
    <w:rsid w:val="007569AB"/>
    <w:rsid w:val="00756DC5"/>
    <w:rsid w:val="00757BD8"/>
    <w:rsid w:val="00757C13"/>
    <w:rsid w:val="0076095F"/>
    <w:rsid w:val="00761BA0"/>
    <w:rsid w:val="007623D2"/>
    <w:rsid w:val="00762CC4"/>
    <w:rsid w:val="00765243"/>
    <w:rsid w:val="00766D06"/>
    <w:rsid w:val="007702ED"/>
    <w:rsid w:val="00771E45"/>
    <w:rsid w:val="00772BC9"/>
    <w:rsid w:val="0077568A"/>
    <w:rsid w:val="0077690F"/>
    <w:rsid w:val="007837A5"/>
    <w:rsid w:val="00783E7A"/>
    <w:rsid w:val="0078736B"/>
    <w:rsid w:val="0079102C"/>
    <w:rsid w:val="00792E58"/>
    <w:rsid w:val="00792EAE"/>
    <w:rsid w:val="00797352"/>
    <w:rsid w:val="0079786B"/>
    <w:rsid w:val="007A1E45"/>
    <w:rsid w:val="007A5340"/>
    <w:rsid w:val="007B2DB3"/>
    <w:rsid w:val="007B34A3"/>
    <w:rsid w:val="007C00F8"/>
    <w:rsid w:val="007C0E8E"/>
    <w:rsid w:val="007C237D"/>
    <w:rsid w:val="007C2FDF"/>
    <w:rsid w:val="007C4BE4"/>
    <w:rsid w:val="007C564C"/>
    <w:rsid w:val="007C5ECD"/>
    <w:rsid w:val="007D1C30"/>
    <w:rsid w:val="007D4188"/>
    <w:rsid w:val="007D4E36"/>
    <w:rsid w:val="007D507A"/>
    <w:rsid w:val="007D52E1"/>
    <w:rsid w:val="007D5A4B"/>
    <w:rsid w:val="007D6AB1"/>
    <w:rsid w:val="007D7F5D"/>
    <w:rsid w:val="007E3768"/>
    <w:rsid w:val="007F011F"/>
    <w:rsid w:val="007F028A"/>
    <w:rsid w:val="007F22EB"/>
    <w:rsid w:val="007F2C06"/>
    <w:rsid w:val="007F3349"/>
    <w:rsid w:val="007F4B4A"/>
    <w:rsid w:val="008002B2"/>
    <w:rsid w:val="00800435"/>
    <w:rsid w:val="00800DB7"/>
    <w:rsid w:val="00801B25"/>
    <w:rsid w:val="00803031"/>
    <w:rsid w:val="0080364A"/>
    <w:rsid w:val="0080388B"/>
    <w:rsid w:val="00803FCB"/>
    <w:rsid w:val="00804A0F"/>
    <w:rsid w:val="00805F8F"/>
    <w:rsid w:val="00807102"/>
    <w:rsid w:val="00807364"/>
    <w:rsid w:val="008101C7"/>
    <w:rsid w:val="00811D92"/>
    <w:rsid w:val="00814CEC"/>
    <w:rsid w:val="00815D75"/>
    <w:rsid w:val="00816652"/>
    <w:rsid w:val="00816F94"/>
    <w:rsid w:val="0081719E"/>
    <w:rsid w:val="008176EC"/>
    <w:rsid w:val="00817BF4"/>
    <w:rsid w:val="00822C6F"/>
    <w:rsid w:val="00823521"/>
    <w:rsid w:val="0082523B"/>
    <w:rsid w:val="00825FAA"/>
    <w:rsid w:val="00826A7F"/>
    <w:rsid w:val="00827905"/>
    <w:rsid w:val="00827E4A"/>
    <w:rsid w:val="00830FE6"/>
    <w:rsid w:val="00831810"/>
    <w:rsid w:val="008328DD"/>
    <w:rsid w:val="00835154"/>
    <w:rsid w:val="00836928"/>
    <w:rsid w:val="00836E09"/>
    <w:rsid w:val="00837F93"/>
    <w:rsid w:val="00842D4D"/>
    <w:rsid w:val="00843A0A"/>
    <w:rsid w:val="00843B53"/>
    <w:rsid w:val="00843D88"/>
    <w:rsid w:val="00844EE0"/>
    <w:rsid w:val="008464F8"/>
    <w:rsid w:val="00846596"/>
    <w:rsid w:val="008471F5"/>
    <w:rsid w:val="00847E5A"/>
    <w:rsid w:val="00854F6B"/>
    <w:rsid w:val="00860FF2"/>
    <w:rsid w:val="0086111E"/>
    <w:rsid w:val="008612B6"/>
    <w:rsid w:val="0086196C"/>
    <w:rsid w:val="008629AF"/>
    <w:rsid w:val="00862FBD"/>
    <w:rsid w:val="00864994"/>
    <w:rsid w:val="00864C55"/>
    <w:rsid w:val="00871FEC"/>
    <w:rsid w:val="008728E5"/>
    <w:rsid w:val="008739D4"/>
    <w:rsid w:val="00873C0A"/>
    <w:rsid w:val="0087512A"/>
    <w:rsid w:val="00876575"/>
    <w:rsid w:val="00876615"/>
    <w:rsid w:val="0087770B"/>
    <w:rsid w:val="00880824"/>
    <w:rsid w:val="0088082C"/>
    <w:rsid w:val="00880CFF"/>
    <w:rsid w:val="00882632"/>
    <w:rsid w:val="00885344"/>
    <w:rsid w:val="008870F2"/>
    <w:rsid w:val="00887A7A"/>
    <w:rsid w:val="00887C46"/>
    <w:rsid w:val="008912B4"/>
    <w:rsid w:val="008912E2"/>
    <w:rsid w:val="00891441"/>
    <w:rsid w:val="0089232B"/>
    <w:rsid w:val="00892D27"/>
    <w:rsid w:val="0089364D"/>
    <w:rsid w:val="00893B1B"/>
    <w:rsid w:val="00894172"/>
    <w:rsid w:val="008A084E"/>
    <w:rsid w:val="008A23A0"/>
    <w:rsid w:val="008A27F7"/>
    <w:rsid w:val="008A3561"/>
    <w:rsid w:val="008A4097"/>
    <w:rsid w:val="008A5B1A"/>
    <w:rsid w:val="008A5B9F"/>
    <w:rsid w:val="008B0C64"/>
    <w:rsid w:val="008B268A"/>
    <w:rsid w:val="008B2EFD"/>
    <w:rsid w:val="008B3A1E"/>
    <w:rsid w:val="008B4A08"/>
    <w:rsid w:val="008B7A54"/>
    <w:rsid w:val="008C06AB"/>
    <w:rsid w:val="008C0806"/>
    <w:rsid w:val="008C083E"/>
    <w:rsid w:val="008C0E76"/>
    <w:rsid w:val="008C1571"/>
    <w:rsid w:val="008C1D9F"/>
    <w:rsid w:val="008C36F3"/>
    <w:rsid w:val="008C3DC3"/>
    <w:rsid w:val="008C3EF9"/>
    <w:rsid w:val="008C721D"/>
    <w:rsid w:val="008D093E"/>
    <w:rsid w:val="008D1B4B"/>
    <w:rsid w:val="008D3244"/>
    <w:rsid w:val="008D5336"/>
    <w:rsid w:val="008D57B4"/>
    <w:rsid w:val="008D6095"/>
    <w:rsid w:val="008D6611"/>
    <w:rsid w:val="008D685A"/>
    <w:rsid w:val="008E35B6"/>
    <w:rsid w:val="008E7ACB"/>
    <w:rsid w:val="008E7E82"/>
    <w:rsid w:val="008F1434"/>
    <w:rsid w:val="008F2F9B"/>
    <w:rsid w:val="008F3A01"/>
    <w:rsid w:val="008F4B33"/>
    <w:rsid w:val="008F7735"/>
    <w:rsid w:val="00902553"/>
    <w:rsid w:val="009038D6"/>
    <w:rsid w:val="0090526A"/>
    <w:rsid w:val="009057E5"/>
    <w:rsid w:val="009059B5"/>
    <w:rsid w:val="00905C97"/>
    <w:rsid w:val="00905E8C"/>
    <w:rsid w:val="00907B89"/>
    <w:rsid w:val="009100DF"/>
    <w:rsid w:val="00913487"/>
    <w:rsid w:val="00913A19"/>
    <w:rsid w:val="00916242"/>
    <w:rsid w:val="00916E91"/>
    <w:rsid w:val="00917011"/>
    <w:rsid w:val="00917125"/>
    <w:rsid w:val="00917AB8"/>
    <w:rsid w:val="00921781"/>
    <w:rsid w:val="009229B4"/>
    <w:rsid w:val="00923466"/>
    <w:rsid w:val="009239D6"/>
    <w:rsid w:val="00934C9E"/>
    <w:rsid w:val="0093735B"/>
    <w:rsid w:val="00940154"/>
    <w:rsid w:val="009408C0"/>
    <w:rsid w:val="00940E69"/>
    <w:rsid w:val="009412F5"/>
    <w:rsid w:val="00941ACD"/>
    <w:rsid w:val="00941C0A"/>
    <w:rsid w:val="00944238"/>
    <w:rsid w:val="009447D5"/>
    <w:rsid w:val="00946B79"/>
    <w:rsid w:val="00947913"/>
    <w:rsid w:val="00947A41"/>
    <w:rsid w:val="009504F8"/>
    <w:rsid w:val="00952449"/>
    <w:rsid w:val="00954382"/>
    <w:rsid w:val="0095563C"/>
    <w:rsid w:val="00955667"/>
    <w:rsid w:val="009556DA"/>
    <w:rsid w:val="00955A74"/>
    <w:rsid w:val="0095623D"/>
    <w:rsid w:val="009601F5"/>
    <w:rsid w:val="00960784"/>
    <w:rsid w:val="009610D7"/>
    <w:rsid w:val="00962302"/>
    <w:rsid w:val="0096247B"/>
    <w:rsid w:val="009633BE"/>
    <w:rsid w:val="009642C0"/>
    <w:rsid w:val="0096509D"/>
    <w:rsid w:val="0096690E"/>
    <w:rsid w:val="0096752C"/>
    <w:rsid w:val="00967E7F"/>
    <w:rsid w:val="00974DAF"/>
    <w:rsid w:val="0097606A"/>
    <w:rsid w:val="00976F8F"/>
    <w:rsid w:val="00980798"/>
    <w:rsid w:val="00980ADC"/>
    <w:rsid w:val="009814EB"/>
    <w:rsid w:val="0098432F"/>
    <w:rsid w:val="009849EC"/>
    <w:rsid w:val="00985464"/>
    <w:rsid w:val="009863EB"/>
    <w:rsid w:val="009905FA"/>
    <w:rsid w:val="00990625"/>
    <w:rsid w:val="009919DC"/>
    <w:rsid w:val="009939A8"/>
    <w:rsid w:val="00993AF3"/>
    <w:rsid w:val="00994DFF"/>
    <w:rsid w:val="00995795"/>
    <w:rsid w:val="00996587"/>
    <w:rsid w:val="009A36BE"/>
    <w:rsid w:val="009A3995"/>
    <w:rsid w:val="009A5CBB"/>
    <w:rsid w:val="009A7C7B"/>
    <w:rsid w:val="009B0616"/>
    <w:rsid w:val="009B6044"/>
    <w:rsid w:val="009C00D7"/>
    <w:rsid w:val="009C028A"/>
    <w:rsid w:val="009C1D8E"/>
    <w:rsid w:val="009C2ECA"/>
    <w:rsid w:val="009C3442"/>
    <w:rsid w:val="009C3DF1"/>
    <w:rsid w:val="009D03FA"/>
    <w:rsid w:val="009D17C0"/>
    <w:rsid w:val="009D3432"/>
    <w:rsid w:val="009D41D8"/>
    <w:rsid w:val="009D4E28"/>
    <w:rsid w:val="009D5880"/>
    <w:rsid w:val="009D6007"/>
    <w:rsid w:val="009D6378"/>
    <w:rsid w:val="009D65E3"/>
    <w:rsid w:val="009E0746"/>
    <w:rsid w:val="009E0FF4"/>
    <w:rsid w:val="009E1377"/>
    <w:rsid w:val="009E46AA"/>
    <w:rsid w:val="009E5E17"/>
    <w:rsid w:val="009E715A"/>
    <w:rsid w:val="009E7304"/>
    <w:rsid w:val="009E7FA9"/>
    <w:rsid w:val="009F1372"/>
    <w:rsid w:val="009F193C"/>
    <w:rsid w:val="009F5722"/>
    <w:rsid w:val="009F5916"/>
    <w:rsid w:val="009F654F"/>
    <w:rsid w:val="009F6F10"/>
    <w:rsid w:val="00A020EF"/>
    <w:rsid w:val="00A03568"/>
    <w:rsid w:val="00A03A2B"/>
    <w:rsid w:val="00A03ECE"/>
    <w:rsid w:val="00A05695"/>
    <w:rsid w:val="00A06D5B"/>
    <w:rsid w:val="00A07A72"/>
    <w:rsid w:val="00A1167A"/>
    <w:rsid w:val="00A11AB3"/>
    <w:rsid w:val="00A1221F"/>
    <w:rsid w:val="00A14267"/>
    <w:rsid w:val="00A15B57"/>
    <w:rsid w:val="00A16853"/>
    <w:rsid w:val="00A22A8C"/>
    <w:rsid w:val="00A23097"/>
    <w:rsid w:val="00A350BD"/>
    <w:rsid w:val="00A36BC0"/>
    <w:rsid w:val="00A372F2"/>
    <w:rsid w:val="00A37460"/>
    <w:rsid w:val="00A37916"/>
    <w:rsid w:val="00A37957"/>
    <w:rsid w:val="00A403A5"/>
    <w:rsid w:val="00A408FE"/>
    <w:rsid w:val="00A414B0"/>
    <w:rsid w:val="00A41A3D"/>
    <w:rsid w:val="00A42DE2"/>
    <w:rsid w:val="00A45D0B"/>
    <w:rsid w:val="00A47E00"/>
    <w:rsid w:val="00A50205"/>
    <w:rsid w:val="00A5026D"/>
    <w:rsid w:val="00A55C5D"/>
    <w:rsid w:val="00A5676C"/>
    <w:rsid w:val="00A5768A"/>
    <w:rsid w:val="00A613F4"/>
    <w:rsid w:val="00A616AB"/>
    <w:rsid w:val="00A61876"/>
    <w:rsid w:val="00A61D11"/>
    <w:rsid w:val="00A70CD8"/>
    <w:rsid w:val="00A7531F"/>
    <w:rsid w:val="00A76FB8"/>
    <w:rsid w:val="00A77C83"/>
    <w:rsid w:val="00A83730"/>
    <w:rsid w:val="00A837B5"/>
    <w:rsid w:val="00A83DDE"/>
    <w:rsid w:val="00A8473C"/>
    <w:rsid w:val="00A865A1"/>
    <w:rsid w:val="00A86D7B"/>
    <w:rsid w:val="00A87F49"/>
    <w:rsid w:val="00A901AD"/>
    <w:rsid w:val="00A91E61"/>
    <w:rsid w:val="00A94444"/>
    <w:rsid w:val="00A97C63"/>
    <w:rsid w:val="00AA22AA"/>
    <w:rsid w:val="00AA23E8"/>
    <w:rsid w:val="00AA2B20"/>
    <w:rsid w:val="00AA4683"/>
    <w:rsid w:val="00AA6589"/>
    <w:rsid w:val="00AA74F6"/>
    <w:rsid w:val="00AB3D7D"/>
    <w:rsid w:val="00AB3F42"/>
    <w:rsid w:val="00AB6B62"/>
    <w:rsid w:val="00AB77B2"/>
    <w:rsid w:val="00AB7F3D"/>
    <w:rsid w:val="00AC132E"/>
    <w:rsid w:val="00AC15DE"/>
    <w:rsid w:val="00AC2747"/>
    <w:rsid w:val="00AC2B2C"/>
    <w:rsid w:val="00AC3E5C"/>
    <w:rsid w:val="00AC3FC0"/>
    <w:rsid w:val="00AC74CB"/>
    <w:rsid w:val="00AD1C54"/>
    <w:rsid w:val="00AD5660"/>
    <w:rsid w:val="00AD56B4"/>
    <w:rsid w:val="00AD7BDE"/>
    <w:rsid w:val="00AE017E"/>
    <w:rsid w:val="00AE154C"/>
    <w:rsid w:val="00AE1777"/>
    <w:rsid w:val="00AE22A6"/>
    <w:rsid w:val="00AE53E4"/>
    <w:rsid w:val="00AE5B1C"/>
    <w:rsid w:val="00AE71E0"/>
    <w:rsid w:val="00AF095D"/>
    <w:rsid w:val="00AF1904"/>
    <w:rsid w:val="00AF2995"/>
    <w:rsid w:val="00AF2D6E"/>
    <w:rsid w:val="00AF3103"/>
    <w:rsid w:val="00AF3BEC"/>
    <w:rsid w:val="00AF4116"/>
    <w:rsid w:val="00AF4F14"/>
    <w:rsid w:val="00AF6335"/>
    <w:rsid w:val="00AF6540"/>
    <w:rsid w:val="00AF77B9"/>
    <w:rsid w:val="00B0037A"/>
    <w:rsid w:val="00B008C2"/>
    <w:rsid w:val="00B016F0"/>
    <w:rsid w:val="00B05625"/>
    <w:rsid w:val="00B061A1"/>
    <w:rsid w:val="00B06E03"/>
    <w:rsid w:val="00B06E18"/>
    <w:rsid w:val="00B10813"/>
    <w:rsid w:val="00B11AC9"/>
    <w:rsid w:val="00B12556"/>
    <w:rsid w:val="00B125E3"/>
    <w:rsid w:val="00B138E4"/>
    <w:rsid w:val="00B145FB"/>
    <w:rsid w:val="00B20E69"/>
    <w:rsid w:val="00B216B0"/>
    <w:rsid w:val="00B23085"/>
    <w:rsid w:val="00B23AB0"/>
    <w:rsid w:val="00B25210"/>
    <w:rsid w:val="00B2598D"/>
    <w:rsid w:val="00B266B9"/>
    <w:rsid w:val="00B27EE8"/>
    <w:rsid w:val="00B31100"/>
    <w:rsid w:val="00B326A6"/>
    <w:rsid w:val="00B33E39"/>
    <w:rsid w:val="00B352F1"/>
    <w:rsid w:val="00B36D7C"/>
    <w:rsid w:val="00B36F33"/>
    <w:rsid w:val="00B37B06"/>
    <w:rsid w:val="00B4162E"/>
    <w:rsid w:val="00B43C73"/>
    <w:rsid w:val="00B45214"/>
    <w:rsid w:val="00B4720D"/>
    <w:rsid w:val="00B4774D"/>
    <w:rsid w:val="00B513F0"/>
    <w:rsid w:val="00B51D76"/>
    <w:rsid w:val="00B5269C"/>
    <w:rsid w:val="00B52843"/>
    <w:rsid w:val="00B53520"/>
    <w:rsid w:val="00B536F2"/>
    <w:rsid w:val="00B53AD9"/>
    <w:rsid w:val="00B54FA4"/>
    <w:rsid w:val="00B5565B"/>
    <w:rsid w:val="00B558F8"/>
    <w:rsid w:val="00B57522"/>
    <w:rsid w:val="00B60DB3"/>
    <w:rsid w:val="00B60EAD"/>
    <w:rsid w:val="00B62C52"/>
    <w:rsid w:val="00B62D07"/>
    <w:rsid w:val="00B64AF2"/>
    <w:rsid w:val="00B650B4"/>
    <w:rsid w:val="00B67AC7"/>
    <w:rsid w:val="00B71523"/>
    <w:rsid w:val="00B741A5"/>
    <w:rsid w:val="00B7723E"/>
    <w:rsid w:val="00B80A7C"/>
    <w:rsid w:val="00B81D92"/>
    <w:rsid w:val="00B823B2"/>
    <w:rsid w:val="00B837AF"/>
    <w:rsid w:val="00B838AC"/>
    <w:rsid w:val="00B83BAC"/>
    <w:rsid w:val="00B843A0"/>
    <w:rsid w:val="00B85C01"/>
    <w:rsid w:val="00B86076"/>
    <w:rsid w:val="00B87C29"/>
    <w:rsid w:val="00B911AB"/>
    <w:rsid w:val="00B918A4"/>
    <w:rsid w:val="00B91BA6"/>
    <w:rsid w:val="00B96255"/>
    <w:rsid w:val="00B969D9"/>
    <w:rsid w:val="00BA13FA"/>
    <w:rsid w:val="00BA1B49"/>
    <w:rsid w:val="00BA2CA3"/>
    <w:rsid w:val="00BA5CCF"/>
    <w:rsid w:val="00BA77C1"/>
    <w:rsid w:val="00BA7ECD"/>
    <w:rsid w:val="00BB0881"/>
    <w:rsid w:val="00BB12CA"/>
    <w:rsid w:val="00BB1321"/>
    <w:rsid w:val="00BB284F"/>
    <w:rsid w:val="00BB4237"/>
    <w:rsid w:val="00BB4596"/>
    <w:rsid w:val="00BB5287"/>
    <w:rsid w:val="00BB58C1"/>
    <w:rsid w:val="00BB6EB7"/>
    <w:rsid w:val="00BC2823"/>
    <w:rsid w:val="00BC3DF8"/>
    <w:rsid w:val="00BC6091"/>
    <w:rsid w:val="00BC671C"/>
    <w:rsid w:val="00BD02F2"/>
    <w:rsid w:val="00BD4BD7"/>
    <w:rsid w:val="00BD5656"/>
    <w:rsid w:val="00BD60FB"/>
    <w:rsid w:val="00BD7058"/>
    <w:rsid w:val="00BD72B4"/>
    <w:rsid w:val="00BE0858"/>
    <w:rsid w:val="00BE1C95"/>
    <w:rsid w:val="00BE1E30"/>
    <w:rsid w:val="00BE21BE"/>
    <w:rsid w:val="00BE234D"/>
    <w:rsid w:val="00BE2355"/>
    <w:rsid w:val="00BE30E0"/>
    <w:rsid w:val="00BE329C"/>
    <w:rsid w:val="00BE3507"/>
    <w:rsid w:val="00BE4719"/>
    <w:rsid w:val="00BE5B0F"/>
    <w:rsid w:val="00BE60E1"/>
    <w:rsid w:val="00BE60F9"/>
    <w:rsid w:val="00BE687E"/>
    <w:rsid w:val="00BE6A79"/>
    <w:rsid w:val="00BE7305"/>
    <w:rsid w:val="00BF4A9F"/>
    <w:rsid w:val="00BF51EA"/>
    <w:rsid w:val="00BF66C1"/>
    <w:rsid w:val="00BF6EB3"/>
    <w:rsid w:val="00BF74D5"/>
    <w:rsid w:val="00C008CD"/>
    <w:rsid w:val="00C02CA3"/>
    <w:rsid w:val="00C040AC"/>
    <w:rsid w:val="00C05262"/>
    <w:rsid w:val="00C05835"/>
    <w:rsid w:val="00C05F72"/>
    <w:rsid w:val="00C063ED"/>
    <w:rsid w:val="00C111C3"/>
    <w:rsid w:val="00C114AB"/>
    <w:rsid w:val="00C13BBF"/>
    <w:rsid w:val="00C146B5"/>
    <w:rsid w:val="00C14F1D"/>
    <w:rsid w:val="00C153AA"/>
    <w:rsid w:val="00C213F5"/>
    <w:rsid w:val="00C239C9"/>
    <w:rsid w:val="00C242FF"/>
    <w:rsid w:val="00C2461C"/>
    <w:rsid w:val="00C26A7D"/>
    <w:rsid w:val="00C27695"/>
    <w:rsid w:val="00C30064"/>
    <w:rsid w:val="00C303B5"/>
    <w:rsid w:val="00C32E6E"/>
    <w:rsid w:val="00C34163"/>
    <w:rsid w:val="00C34D5D"/>
    <w:rsid w:val="00C35591"/>
    <w:rsid w:val="00C40507"/>
    <w:rsid w:val="00C411DB"/>
    <w:rsid w:val="00C4125C"/>
    <w:rsid w:val="00C4447C"/>
    <w:rsid w:val="00C45AF6"/>
    <w:rsid w:val="00C463C2"/>
    <w:rsid w:val="00C479FE"/>
    <w:rsid w:val="00C50F88"/>
    <w:rsid w:val="00C536A4"/>
    <w:rsid w:val="00C53A34"/>
    <w:rsid w:val="00C54DCE"/>
    <w:rsid w:val="00C556CC"/>
    <w:rsid w:val="00C56EA0"/>
    <w:rsid w:val="00C57613"/>
    <w:rsid w:val="00C603C6"/>
    <w:rsid w:val="00C6050F"/>
    <w:rsid w:val="00C6302C"/>
    <w:rsid w:val="00C63C79"/>
    <w:rsid w:val="00C70B49"/>
    <w:rsid w:val="00C70BFE"/>
    <w:rsid w:val="00C713FC"/>
    <w:rsid w:val="00C724A1"/>
    <w:rsid w:val="00C7411C"/>
    <w:rsid w:val="00C760F5"/>
    <w:rsid w:val="00C8042B"/>
    <w:rsid w:val="00C81B26"/>
    <w:rsid w:val="00C83DAF"/>
    <w:rsid w:val="00C86C0D"/>
    <w:rsid w:val="00C872E0"/>
    <w:rsid w:val="00C87DA8"/>
    <w:rsid w:val="00C9022C"/>
    <w:rsid w:val="00C916B8"/>
    <w:rsid w:val="00C963AF"/>
    <w:rsid w:val="00C96F27"/>
    <w:rsid w:val="00CA0F29"/>
    <w:rsid w:val="00CA2CF6"/>
    <w:rsid w:val="00CA37E4"/>
    <w:rsid w:val="00CA39DB"/>
    <w:rsid w:val="00CA5615"/>
    <w:rsid w:val="00CA722F"/>
    <w:rsid w:val="00CA7234"/>
    <w:rsid w:val="00CA73A1"/>
    <w:rsid w:val="00CB36D7"/>
    <w:rsid w:val="00CB432B"/>
    <w:rsid w:val="00CB4790"/>
    <w:rsid w:val="00CB48F9"/>
    <w:rsid w:val="00CB5411"/>
    <w:rsid w:val="00CB6B8F"/>
    <w:rsid w:val="00CB765F"/>
    <w:rsid w:val="00CC14A2"/>
    <w:rsid w:val="00CC1AFE"/>
    <w:rsid w:val="00CC20F7"/>
    <w:rsid w:val="00CC2F0D"/>
    <w:rsid w:val="00CC3503"/>
    <w:rsid w:val="00CC6CAB"/>
    <w:rsid w:val="00CD05F2"/>
    <w:rsid w:val="00CD0C0C"/>
    <w:rsid w:val="00CD1FCA"/>
    <w:rsid w:val="00CD3672"/>
    <w:rsid w:val="00CD47A0"/>
    <w:rsid w:val="00CD518E"/>
    <w:rsid w:val="00CD5597"/>
    <w:rsid w:val="00CD5B80"/>
    <w:rsid w:val="00CD78FB"/>
    <w:rsid w:val="00CE1A4D"/>
    <w:rsid w:val="00CE28EB"/>
    <w:rsid w:val="00CE4B1A"/>
    <w:rsid w:val="00CE4FEF"/>
    <w:rsid w:val="00CE6048"/>
    <w:rsid w:val="00CF0565"/>
    <w:rsid w:val="00CF0BE5"/>
    <w:rsid w:val="00CF22F3"/>
    <w:rsid w:val="00CF2C5B"/>
    <w:rsid w:val="00CF2D46"/>
    <w:rsid w:val="00CF4412"/>
    <w:rsid w:val="00CF489A"/>
    <w:rsid w:val="00CF6ABE"/>
    <w:rsid w:val="00D020D4"/>
    <w:rsid w:val="00D06A86"/>
    <w:rsid w:val="00D07265"/>
    <w:rsid w:val="00D120C1"/>
    <w:rsid w:val="00D12FA6"/>
    <w:rsid w:val="00D13017"/>
    <w:rsid w:val="00D144AC"/>
    <w:rsid w:val="00D171FB"/>
    <w:rsid w:val="00D17FB5"/>
    <w:rsid w:val="00D20F1A"/>
    <w:rsid w:val="00D219D7"/>
    <w:rsid w:val="00D35ED5"/>
    <w:rsid w:val="00D36FBB"/>
    <w:rsid w:val="00D374AA"/>
    <w:rsid w:val="00D40ED2"/>
    <w:rsid w:val="00D410D5"/>
    <w:rsid w:val="00D4158C"/>
    <w:rsid w:val="00D42E8A"/>
    <w:rsid w:val="00D43ADF"/>
    <w:rsid w:val="00D44AB3"/>
    <w:rsid w:val="00D4649A"/>
    <w:rsid w:val="00D475D5"/>
    <w:rsid w:val="00D54446"/>
    <w:rsid w:val="00D56450"/>
    <w:rsid w:val="00D56876"/>
    <w:rsid w:val="00D573CA"/>
    <w:rsid w:val="00D624FC"/>
    <w:rsid w:val="00D62739"/>
    <w:rsid w:val="00D62D85"/>
    <w:rsid w:val="00D63298"/>
    <w:rsid w:val="00D673D0"/>
    <w:rsid w:val="00D677E0"/>
    <w:rsid w:val="00D71B82"/>
    <w:rsid w:val="00D752BF"/>
    <w:rsid w:val="00D75636"/>
    <w:rsid w:val="00D772DF"/>
    <w:rsid w:val="00D8074F"/>
    <w:rsid w:val="00D815D2"/>
    <w:rsid w:val="00D81607"/>
    <w:rsid w:val="00D819E8"/>
    <w:rsid w:val="00D87B3B"/>
    <w:rsid w:val="00D91CB8"/>
    <w:rsid w:val="00D958C7"/>
    <w:rsid w:val="00DA1871"/>
    <w:rsid w:val="00DA208A"/>
    <w:rsid w:val="00DA2594"/>
    <w:rsid w:val="00DA2FC3"/>
    <w:rsid w:val="00DA44F1"/>
    <w:rsid w:val="00DA63EA"/>
    <w:rsid w:val="00DA7644"/>
    <w:rsid w:val="00DA7D26"/>
    <w:rsid w:val="00DB0194"/>
    <w:rsid w:val="00DB02AF"/>
    <w:rsid w:val="00DB1A4D"/>
    <w:rsid w:val="00DB34B2"/>
    <w:rsid w:val="00DB3D9F"/>
    <w:rsid w:val="00DB3F06"/>
    <w:rsid w:val="00DB4B17"/>
    <w:rsid w:val="00DB4EC7"/>
    <w:rsid w:val="00DB4F9C"/>
    <w:rsid w:val="00DB665D"/>
    <w:rsid w:val="00DB6C20"/>
    <w:rsid w:val="00DB6D2C"/>
    <w:rsid w:val="00DB6D3D"/>
    <w:rsid w:val="00DC2BE2"/>
    <w:rsid w:val="00DC4155"/>
    <w:rsid w:val="00DD07C3"/>
    <w:rsid w:val="00DD1580"/>
    <w:rsid w:val="00DD26AB"/>
    <w:rsid w:val="00DD2F52"/>
    <w:rsid w:val="00DD7940"/>
    <w:rsid w:val="00DE048B"/>
    <w:rsid w:val="00DE1639"/>
    <w:rsid w:val="00DE1D27"/>
    <w:rsid w:val="00DE208E"/>
    <w:rsid w:val="00DE3E82"/>
    <w:rsid w:val="00DE4A20"/>
    <w:rsid w:val="00DE5FF8"/>
    <w:rsid w:val="00DE7853"/>
    <w:rsid w:val="00DF023E"/>
    <w:rsid w:val="00DF083B"/>
    <w:rsid w:val="00DF0877"/>
    <w:rsid w:val="00DF163C"/>
    <w:rsid w:val="00DF202D"/>
    <w:rsid w:val="00DF4BC9"/>
    <w:rsid w:val="00DF4BD1"/>
    <w:rsid w:val="00DF4D6D"/>
    <w:rsid w:val="00DF5077"/>
    <w:rsid w:val="00DF56C2"/>
    <w:rsid w:val="00DF7A49"/>
    <w:rsid w:val="00E00234"/>
    <w:rsid w:val="00E00402"/>
    <w:rsid w:val="00E007C3"/>
    <w:rsid w:val="00E0108B"/>
    <w:rsid w:val="00E0149D"/>
    <w:rsid w:val="00E01BFF"/>
    <w:rsid w:val="00E02F9F"/>
    <w:rsid w:val="00E03F01"/>
    <w:rsid w:val="00E04807"/>
    <w:rsid w:val="00E04CE6"/>
    <w:rsid w:val="00E060D1"/>
    <w:rsid w:val="00E06214"/>
    <w:rsid w:val="00E10615"/>
    <w:rsid w:val="00E13B86"/>
    <w:rsid w:val="00E1493E"/>
    <w:rsid w:val="00E15B41"/>
    <w:rsid w:val="00E1761A"/>
    <w:rsid w:val="00E207EC"/>
    <w:rsid w:val="00E21515"/>
    <w:rsid w:val="00E21B7F"/>
    <w:rsid w:val="00E22CD7"/>
    <w:rsid w:val="00E2331E"/>
    <w:rsid w:val="00E244F3"/>
    <w:rsid w:val="00E25F5C"/>
    <w:rsid w:val="00E31D6A"/>
    <w:rsid w:val="00E33964"/>
    <w:rsid w:val="00E34D84"/>
    <w:rsid w:val="00E363E1"/>
    <w:rsid w:val="00E36AD1"/>
    <w:rsid w:val="00E3717A"/>
    <w:rsid w:val="00E40F42"/>
    <w:rsid w:val="00E41D9B"/>
    <w:rsid w:val="00E434E9"/>
    <w:rsid w:val="00E44818"/>
    <w:rsid w:val="00E46F34"/>
    <w:rsid w:val="00E4702B"/>
    <w:rsid w:val="00E50094"/>
    <w:rsid w:val="00E62E8E"/>
    <w:rsid w:val="00E6327F"/>
    <w:rsid w:val="00E63A85"/>
    <w:rsid w:val="00E641FC"/>
    <w:rsid w:val="00E71D11"/>
    <w:rsid w:val="00E732E7"/>
    <w:rsid w:val="00E811BF"/>
    <w:rsid w:val="00E84406"/>
    <w:rsid w:val="00E85EBF"/>
    <w:rsid w:val="00E87777"/>
    <w:rsid w:val="00E878E1"/>
    <w:rsid w:val="00E90F55"/>
    <w:rsid w:val="00E91935"/>
    <w:rsid w:val="00E9223E"/>
    <w:rsid w:val="00E93B68"/>
    <w:rsid w:val="00E93F6C"/>
    <w:rsid w:val="00E94CC9"/>
    <w:rsid w:val="00E95B21"/>
    <w:rsid w:val="00EA0F7D"/>
    <w:rsid w:val="00EA1D95"/>
    <w:rsid w:val="00EA30C1"/>
    <w:rsid w:val="00EA684A"/>
    <w:rsid w:val="00EA7116"/>
    <w:rsid w:val="00EA781B"/>
    <w:rsid w:val="00EA7C16"/>
    <w:rsid w:val="00EB0837"/>
    <w:rsid w:val="00EB094C"/>
    <w:rsid w:val="00EB0D12"/>
    <w:rsid w:val="00EB0F77"/>
    <w:rsid w:val="00EB1498"/>
    <w:rsid w:val="00EB1E34"/>
    <w:rsid w:val="00EB63B6"/>
    <w:rsid w:val="00EB751D"/>
    <w:rsid w:val="00EC172B"/>
    <w:rsid w:val="00EC39F5"/>
    <w:rsid w:val="00EC6AAC"/>
    <w:rsid w:val="00ED19B2"/>
    <w:rsid w:val="00ED3D74"/>
    <w:rsid w:val="00ED5F8A"/>
    <w:rsid w:val="00ED6828"/>
    <w:rsid w:val="00ED69AB"/>
    <w:rsid w:val="00ED7DBC"/>
    <w:rsid w:val="00EE0985"/>
    <w:rsid w:val="00EE1139"/>
    <w:rsid w:val="00EE1F81"/>
    <w:rsid w:val="00EE208C"/>
    <w:rsid w:val="00EE48DB"/>
    <w:rsid w:val="00EE5384"/>
    <w:rsid w:val="00EE55C5"/>
    <w:rsid w:val="00EE698B"/>
    <w:rsid w:val="00EE69E8"/>
    <w:rsid w:val="00EE6E6E"/>
    <w:rsid w:val="00EF1134"/>
    <w:rsid w:val="00F0313B"/>
    <w:rsid w:val="00F07684"/>
    <w:rsid w:val="00F12EDA"/>
    <w:rsid w:val="00F13601"/>
    <w:rsid w:val="00F137A0"/>
    <w:rsid w:val="00F15549"/>
    <w:rsid w:val="00F16630"/>
    <w:rsid w:val="00F1775D"/>
    <w:rsid w:val="00F20225"/>
    <w:rsid w:val="00F21093"/>
    <w:rsid w:val="00F21AF7"/>
    <w:rsid w:val="00F21B84"/>
    <w:rsid w:val="00F23B5B"/>
    <w:rsid w:val="00F25ED4"/>
    <w:rsid w:val="00F26B3A"/>
    <w:rsid w:val="00F2747A"/>
    <w:rsid w:val="00F30508"/>
    <w:rsid w:val="00F33203"/>
    <w:rsid w:val="00F3470F"/>
    <w:rsid w:val="00F355F1"/>
    <w:rsid w:val="00F35F80"/>
    <w:rsid w:val="00F3618C"/>
    <w:rsid w:val="00F36196"/>
    <w:rsid w:val="00F4273A"/>
    <w:rsid w:val="00F44737"/>
    <w:rsid w:val="00F45D6A"/>
    <w:rsid w:val="00F464DC"/>
    <w:rsid w:val="00F46A63"/>
    <w:rsid w:val="00F47295"/>
    <w:rsid w:val="00F47DCC"/>
    <w:rsid w:val="00F5244B"/>
    <w:rsid w:val="00F52A1A"/>
    <w:rsid w:val="00F54BB6"/>
    <w:rsid w:val="00F55457"/>
    <w:rsid w:val="00F5573C"/>
    <w:rsid w:val="00F6011F"/>
    <w:rsid w:val="00F60603"/>
    <w:rsid w:val="00F609AD"/>
    <w:rsid w:val="00F6347C"/>
    <w:rsid w:val="00F67747"/>
    <w:rsid w:val="00F70E2B"/>
    <w:rsid w:val="00F71AB0"/>
    <w:rsid w:val="00F73932"/>
    <w:rsid w:val="00F74084"/>
    <w:rsid w:val="00F74A34"/>
    <w:rsid w:val="00F76F31"/>
    <w:rsid w:val="00F772CE"/>
    <w:rsid w:val="00F80E9C"/>
    <w:rsid w:val="00F82D2D"/>
    <w:rsid w:val="00F83B54"/>
    <w:rsid w:val="00F87062"/>
    <w:rsid w:val="00F87A73"/>
    <w:rsid w:val="00F87F00"/>
    <w:rsid w:val="00F9040E"/>
    <w:rsid w:val="00F9070A"/>
    <w:rsid w:val="00F923F2"/>
    <w:rsid w:val="00F930C0"/>
    <w:rsid w:val="00F94DEA"/>
    <w:rsid w:val="00F95023"/>
    <w:rsid w:val="00F95332"/>
    <w:rsid w:val="00F9680C"/>
    <w:rsid w:val="00F9720E"/>
    <w:rsid w:val="00F9793D"/>
    <w:rsid w:val="00FA2474"/>
    <w:rsid w:val="00FA32A9"/>
    <w:rsid w:val="00FA337A"/>
    <w:rsid w:val="00FA3E86"/>
    <w:rsid w:val="00FA4F07"/>
    <w:rsid w:val="00FA4FEC"/>
    <w:rsid w:val="00FA52FD"/>
    <w:rsid w:val="00FA58C4"/>
    <w:rsid w:val="00FA6846"/>
    <w:rsid w:val="00FA6CA3"/>
    <w:rsid w:val="00FB360C"/>
    <w:rsid w:val="00FB37C9"/>
    <w:rsid w:val="00FB644F"/>
    <w:rsid w:val="00FB7D02"/>
    <w:rsid w:val="00FC00FD"/>
    <w:rsid w:val="00FC1F22"/>
    <w:rsid w:val="00FC2262"/>
    <w:rsid w:val="00FC2EC7"/>
    <w:rsid w:val="00FC2ECE"/>
    <w:rsid w:val="00FC3277"/>
    <w:rsid w:val="00FC4BFB"/>
    <w:rsid w:val="00FC5E89"/>
    <w:rsid w:val="00FD2931"/>
    <w:rsid w:val="00FD355A"/>
    <w:rsid w:val="00FD3FEE"/>
    <w:rsid w:val="00FD44D8"/>
    <w:rsid w:val="00FD6ABB"/>
    <w:rsid w:val="00FD79E1"/>
    <w:rsid w:val="00FE0CB2"/>
    <w:rsid w:val="00FE0EE4"/>
    <w:rsid w:val="00FE1728"/>
    <w:rsid w:val="00FE1F37"/>
    <w:rsid w:val="00FE6F31"/>
    <w:rsid w:val="00FE73AF"/>
    <w:rsid w:val="00FE7B75"/>
    <w:rsid w:val="00FF30CD"/>
    <w:rsid w:val="00FF3AB9"/>
    <w:rsid w:val="00FF404C"/>
    <w:rsid w:val="00FF5A71"/>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4337" fillcolor="none [1940]" strokecolor="none [1940]">
      <v:fill color="none [1940]" color2="none [660]" angle="-45" focus="-50%" type="gradient"/>
      <v:stroke color="none [1940]" weight="1pt"/>
      <v:shadow on="t" type="perspective" color="none [1604]" opacity=".5" offset="1pt" offset2="-3pt"/>
    </o:shapedefaults>
    <o:shapelayout v:ext="edit">
      <o:idmap v:ext="edit" data="1"/>
    </o:shapelayout>
  </w:shapeDefaults>
  <w:decimalSymbol w:val=","/>
  <w:listSeparator w:val=";"/>
  <w15:docId w15:val="{611C8AD3-99C6-48E4-8046-360806AA1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1441"/>
  </w:style>
  <w:style w:type="paragraph" w:styleId="Heading1">
    <w:name w:val="heading 1"/>
    <w:basedOn w:val="Normal"/>
    <w:next w:val="Normal"/>
    <w:link w:val="Heading1Char"/>
    <w:uiPriority w:val="9"/>
    <w:qFormat/>
    <w:rsid w:val="00792EA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uiPriority w:val="9"/>
    <w:semiHidden/>
    <w:unhideWhenUsed/>
    <w:qFormat/>
    <w:rsid w:val="009A5CBB"/>
    <w:pPr>
      <w:keepNext/>
      <w:keepLines/>
      <w:spacing w:before="200" w:after="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uiPriority w:val="9"/>
    <w:unhideWhenUsed/>
    <w:qFormat/>
    <w:rsid w:val="00887A7A"/>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87A7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F11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1134"/>
  </w:style>
  <w:style w:type="paragraph" w:styleId="Footer">
    <w:name w:val="footer"/>
    <w:basedOn w:val="Normal"/>
    <w:link w:val="FooterChar"/>
    <w:uiPriority w:val="99"/>
    <w:unhideWhenUsed/>
    <w:rsid w:val="00EF11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1134"/>
  </w:style>
  <w:style w:type="character" w:customStyle="1" w:styleId="Heading1Char">
    <w:name w:val="Heading 1 Char"/>
    <w:basedOn w:val="DefaultParagraphFont"/>
    <w:link w:val="Heading1"/>
    <w:uiPriority w:val="9"/>
    <w:rsid w:val="00792EAE"/>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792EAE"/>
    <w:pPr>
      <w:ind w:left="720"/>
      <w:contextualSpacing/>
    </w:pPr>
  </w:style>
  <w:style w:type="paragraph" w:styleId="EndnoteText">
    <w:name w:val="endnote text"/>
    <w:basedOn w:val="Normal"/>
    <w:link w:val="EndnoteTextChar"/>
    <w:uiPriority w:val="99"/>
    <w:semiHidden/>
    <w:unhideWhenUsed/>
    <w:rsid w:val="00B1255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12556"/>
    <w:rPr>
      <w:sz w:val="20"/>
      <w:szCs w:val="20"/>
    </w:rPr>
  </w:style>
  <w:style w:type="character" w:styleId="EndnoteReference">
    <w:name w:val="endnote reference"/>
    <w:basedOn w:val="DefaultParagraphFont"/>
    <w:uiPriority w:val="99"/>
    <w:semiHidden/>
    <w:unhideWhenUsed/>
    <w:rsid w:val="00B12556"/>
    <w:rPr>
      <w:vertAlign w:val="superscript"/>
    </w:rPr>
  </w:style>
  <w:style w:type="paragraph" w:styleId="FootnoteText">
    <w:name w:val="footnote text"/>
    <w:basedOn w:val="Normal"/>
    <w:link w:val="FootnoteTextChar"/>
    <w:uiPriority w:val="99"/>
    <w:semiHidden/>
    <w:unhideWhenUsed/>
    <w:rsid w:val="00B1255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12556"/>
    <w:rPr>
      <w:sz w:val="20"/>
      <w:szCs w:val="20"/>
    </w:rPr>
  </w:style>
  <w:style w:type="character" w:styleId="FootnoteReference">
    <w:name w:val="footnote reference"/>
    <w:basedOn w:val="DefaultParagraphFont"/>
    <w:uiPriority w:val="99"/>
    <w:semiHidden/>
    <w:unhideWhenUsed/>
    <w:rsid w:val="00B12556"/>
    <w:rPr>
      <w:vertAlign w:val="superscript"/>
    </w:rPr>
  </w:style>
  <w:style w:type="character" w:styleId="PlaceholderText">
    <w:name w:val="Placeholder Text"/>
    <w:basedOn w:val="DefaultParagraphFont"/>
    <w:uiPriority w:val="99"/>
    <w:semiHidden/>
    <w:rsid w:val="000F2256"/>
    <w:rPr>
      <w:color w:val="808080"/>
    </w:rPr>
  </w:style>
  <w:style w:type="paragraph" w:styleId="BalloonText">
    <w:name w:val="Balloon Text"/>
    <w:basedOn w:val="Normal"/>
    <w:link w:val="BalloonTextChar"/>
    <w:uiPriority w:val="99"/>
    <w:semiHidden/>
    <w:unhideWhenUsed/>
    <w:rsid w:val="000F22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2256"/>
    <w:rPr>
      <w:rFonts w:ascii="Tahoma" w:hAnsi="Tahoma" w:cs="Tahoma"/>
      <w:sz w:val="16"/>
      <w:szCs w:val="16"/>
    </w:rPr>
  </w:style>
  <w:style w:type="paragraph" w:styleId="NoSpacing">
    <w:name w:val="No Spacing"/>
    <w:link w:val="NoSpacingChar"/>
    <w:uiPriority w:val="1"/>
    <w:qFormat/>
    <w:rsid w:val="00D673D0"/>
    <w:pPr>
      <w:spacing w:after="0" w:line="240" w:lineRule="auto"/>
    </w:pPr>
    <w:rPr>
      <w:rFonts w:eastAsiaTheme="minorEastAsia"/>
    </w:rPr>
  </w:style>
  <w:style w:type="character" w:customStyle="1" w:styleId="NoSpacingChar">
    <w:name w:val="No Spacing Char"/>
    <w:basedOn w:val="DefaultParagraphFont"/>
    <w:link w:val="NoSpacing"/>
    <w:uiPriority w:val="1"/>
    <w:rsid w:val="00D673D0"/>
    <w:rPr>
      <w:rFonts w:eastAsiaTheme="minorEastAsia"/>
    </w:rPr>
  </w:style>
  <w:style w:type="table" w:styleId="TableGrid">
    <w:name w:val="Table Grid"/>
    <w:basedOn w:val="TableNormal"/>
    <w:uiPriority w:val="59"/>
    <w:rsid w:val="0093735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96247B"/>
    <w:pPr>
      <w:autoSpaceDE w:val="0"/>
      <w:autoSpaceDN w:val="0"/>
      <w:adjustRightInd w:val="0"/>
      <w:spacing w:after="0" w:line="240" w:lineRule="auto"/>
    </w:pPr>
    <w:rPr>
      <w:rFonts w:ascii="Times New Roman" w:hAnsi="Times New Roman" w:cs="Times New Roman"/>
      <w:color w:val="000000"/>
      <w:sz w:val="24"/>
      <w:szCs w:val="24"/>
      <w:lang w:bidi="fa-IR"/>
    </w:rPr>
  </w:style>
  <w:style w:type="table" w:customStyle="1" w:styleId="LightShading-Accent11">
    <w:name w:val="Light Shading - Accent 11"/>
    <w:basedOn w:val="TableNormal"/>
    <w:uiPriority w:val="60"/>
    <w:rsid w:val="00117FCD"/>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4">
    <w:name w:val="Light Shading Accent 4"/>
    <w:basedOn w:val="TableNormal"/>
    <w:uiPriority w:val="60"/>
    <w:rsid w:val="00427C31"/>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MediumGrid3-Accent5">
    <w:name w:val="Medium Grid 3 Accent 5"/>
    <w:basedOn w:val="TableNormal"/>
    <w:uiPriority w:val="69"/>
    <w:rsid w:val="00427C31"/>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List1-Accent5">
    <w:name w:val="Medium List 1 Accent 5"/>
    <w:basedOn w:val="TableNormal"/>
    <w:uiPriority w:val="65"/>
    <w:rsid w:val="00427C31"/>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ghtShading-Accent5">
    <w:name w:val="Light Shading Accent 5"/>
    <w:basedOn w:val="TableNormal"/>
    <w:uiPriority w:val="60"/>
    <w:rsid w:val="00427C31"/>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customStyle="1" w:styleId="body">
    <w:name w:val="body"/>
    <w:basedOn w:val="Default"/>
    <w:next w:val="Default"/>
    <w:uiPriority w:val="99"/>
    <w:rsid w:val="00421118"/>
    <w:rPr>
      <w:color w:val="auto"/>
    </w:rPr>
  </w:style>
  <w:style w:type="table" w:customStyle="1" w:styleId="LightShading1">
    <w:name w:val="Light Shading1"/>
    <w:basedOn w:val="TableNormal"/>
    <w:uiPriority w:val="60"/>
    <w:rsid w:val="0042111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Grid1">
    <w:name w:val="Light Grid1"/>
    <w:basedOn w:val="TableNormal"/>
    <w:uiPriority w:val="62"/>
    <w:rsid w:val="0042111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Hyperlink">
    <w:name w:val="Hyperlink"/>
    <w:basedOn w:val="DefaultParagraphFont"/>
    <w:uiPriority w:val="99"/>
    <w:unhideWhenUsed/>
    <w:rsid w:val="005D4FD6"/>
    <w:rPr>
      <w:color w:val="0000FF" w:themeColor="hyperlink"/>
      <w:u w:val="single"/>
    </w:rPr>
  </w:style>
  <w:style w:type="table" w:customStyle="1" w:styleId="LightShading-Accent12">
    <w:name w:val="Light Shading - Accent 12"/>
    <w:basedOn w:val="TableNormal"/>
    <w:uiPriority w:val="60"/>
    <w:rsid w:val="002C7931"/>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6Char">
    <w:name w:val="Heading 6 Char"/>
    <w:basedOn w:val="DefaultParagraphFont"/>
    <w:link w:val="Heading6"/>
    <w:uiPriority w:val="9"/>
    <w:semiHidden/>
    <w:rsid w:val="00887A7A"/>
    <w:rPr>
      <w:rFonts w:asciiTheme="majorHAnsi" w:eastAsiaTheme="majorEastAsia" w:hAnsiTheme="majorHAnsi" w:cstheme="majorBidi"/>
      <w:i/>
      <w:iCs/>
      <w:color w:val="243F60" w:themeColor="accent1" w:themeShade="7F"/>
    </w:rPr>
  </w:style>
  <w:style w:type="character" w:customStyle="1" w:styleId="Heading5Char">
    <w:name w:val="Heading 5 Char"/>
    <w:basedOn w:val="DefaultParagraphFont"/>
    <w:link w:val="Heading5"/>
    <w:uiPriority w:val="9"/>
    <w:rsid w:val="00887A7A"/>
    <w:rPr>
      <w:rFonts w:asciiTheme="majorHAnsi" w:eastAsiaTheme="majorEastAsia" w:hAnsiTheme="majorHAnsi" w:cstheme="majorBidi"/>
      <w:color w:val="243F60" w:themeColor="accent1" w:themeShade="7F"/>
    </w:rPr>
  </w:style>
  <w:style w:type="character" w:customStyle="1" w:styleId="mjx-char">
    <w:name w:val="mjx-char"/>
    <w:basedOn w:val="DefaultParagraphFont"/>
    <w:rsid w:val="00887A7A"/>
  </w:style>
  <w:style w:type="character" w:customStyle="1" w:styleId="Heading3Char">
    <w:name w:val="Heading 3 Char"/>
    <w:basedOn w:val="DefaultParagraphFont"/>
    <w:link w:val="Heading3"/>
    <w:uiPriority w:val="9"/>
    <w:semiHidden/>
    <w:rsid w:val="009A5CBB"/>
    <w:rPr>
      <w:rFonts w:asciiTheme="majorHAnsi" w:eastAsiaTheme="majorEastAsia" w:hAnsiTheme="majorHAnsi" w:cstheme="majorBidi"/>
      <w:b/>
      <w:bCs/>
      <w:color w:val="4F81BD" w:themeColor="accent1"/>
    </w:rPr>
  </w:style>
  <w:style w:type="character" w:styleId="Emphasis">
    <w:name w:val="Emphasis"/>
    <w:basedOn w:val="DefaultParagraphFont"/>
    <w:uiPriority w:val="20"/>
    <w:qFormat/>
    <w:rsid w:val="002C45F6"/>
    <w:rPr>
      <w:i/>
      <w:iCs/>
    </w:rPr>
  </w:style>
  <w:style w:type="paragraph" w:styleId="NormalWeb">
    <w:name w:val="Normal (Web)"/>
    <w:basedOn w:val="Normal"/>
    <w:uiPriority w:val="99"/>
    <w:unhideWhenUsed/>
    <w:rsid w:val="00AF6540"/>
    <w:pPr>
      <w:spacing w:before="100" w:beforeAutospacing="1" w:after="100" w:afterAutospacing="1" w:line="240" w:lineRule="auto"/>
    </w:pPr>
    <w:rPr>
      <w:rFonts w:ascii="Times New Roman" w:eastAsia="Times New Roman" w:hAnsi="Times New Roman" w:cs="Times New Roman"/>
      <w:sz w:val="24"/>
      <w:szCs w:val="24"/>
      <w:lang w:bidi="fa-IR"/>
    </w:rPr>
  </w:style>
  <w:style w:type="paragraph" w:customStyle="1" w:styleId="BCCCorrAuthor">
    <w:name w:val="BCC_CorrAuthor"/>
    <w:basedOn w:val="Normal"/>
    <w:next w:val="Normal"/>
    <w:rsid w:val="00D17FB5"/>
    <w:pPr>
      <w:framePr w:w="4649" w:h="612" w:hSpace="181" w:vSpace="181" w:wrap="notBeside" w:vAnchor="page" w:hAnchor="page" w:x="1135" w:y="14800" w:anchorLock="1"/>
      <w:pBdr>
        <w:top w:val="single" w:sz="4" w:space="3" w:color="auto"/>
      </w:pBdr>
      <w:tabs>
        <w:tab w:val="left" w:pos="340"/>
        <w:tab w:val="left" w:pos="454"/>
        <w:tab w:val="left" w:pos="567"/>
        <w:tab w:val="left" w:pos="851"/>
        <w:tab w:val="left" w:pos="1361"/>
        <w:tab w:val="left" w:pos="1814"/>
      </w:tabs>
      <w:spacing w:before="120" w:after="0" w:line="240" w:lineRule="auto"/>
    </w:pPr>
    <w:rPr>
      <w:rFonts w:ascii="Times New Roman" w:eastAsia="Times New Roman" w:hAnsi="Times New Roman" w:cs="Times New Roman"/>
      <w:sz w:val="18"/>
      <w:szCs w:val="18"/>
      <w:lang w:val="en-GB"/>
    </w:rPr>
  </w:style>
  <w:style w:type="paragraph" w:customStyle="1" w:styleId="BCCCopyright">
    <w:name w:val="BCC_Copyright"/>
    <w:basedOn w:val="Normal"/>
    <w:next w:val="Normal"/>
    <w:rsid w:val="00D17FB5"/>
    <w:pPr>
      <w:framePr w:w="5670" w:hSpace="181" w:vSpace="181" w:wrap="notBeside" w:vAnchor="page" w:hAnchor="page" w:x="1419" w:y="15423" w:anchorLock="1"/>
      <w:spacing w:after="0" w:line="240" w:lineRule="auto"/>
    </w:pPr>
    <w:rPr>
      <w:rFonts w:ascii="Times New Roman" w:eastAsia="Times New Roman" w:hAnsi="Times New Roman"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49594">
      <w:bodyDiv w:val="1"/>
      <w:marLeft w:val="0"/>
      <w:marRight w:val="0"/>
      <w:marTop w:val="0"/>
      <w:marBottom w:val="0"/>
      <w:divBdr>
        <w:top w:val="none" w:sz="0" w:space="0" w:color="auto"/>
        <w:left w:val="none" w:sz="0" w:space="0" w:color="auto"/>
        <w:bottom w:val="none" w:sz="0" w:space="0" w:color="auto"/>
        <w:right w:val="none" w:sz="0" w:space="0" w:color="auto"/>
      </w:divBdr>
    </w:div>
    <w:div w:id="141699109">
      <w:bodyDiv w:val="1"/>
      <w:marLeft w:val="0"/>
      <w:marRight w:val="0"/>
      <w:marTop w:val="0"/>
      <w:marBottom w:val="0"/>
      <w:divBdr>
        <w:top w:val="none" w:sz="0" w:space="0" w:color="auto"/>
        <w:left w:val="none" w:sz="0" w:space="0" w:color="auto"/>
        <w:bottom w:val="none" w:sz="0" w:space="0" w:color="auto"/>
        <w:right w:val="none" w:sz="0" w:space="0" w:color="auto"/>
      </w:divBdr>
      <w:divsChild>
        <w:div w:id="1733190832">
          <w:marLeft w:val="0"/>
          <w:marRight w:val="0"/>
          <w:marTop w:val="0"/>
          <w:marBottom w:val="0"/>
          <w:divBdr>
            <w:top w:val="none" w:sz="0" w:space="0" w:color="auto"/>
            <w:left w:val="none" w:sz="0" w:space="0" w:color="auto"/>
            <w:bottom w:val="none" w:sz="0" w:space="0" w:color="auto"/>
            <w:right w:val="none" w:sz="0" w:space="0" w:color="auto"/>
          </w:divBdr>
        </w:div>
        <w:div w:id="1282883884">
          <w:marLeft w:val="0"/>
          <w:marRight w:val="0"/>
          <w:marTop w:val="0"/>
          <w:marBottom w:val="0"/>
          <w:divBdr>
            <w:top w:val="none" w:sz="0" w:space="0" w:color="auto"/>
            <w:left w:val="none" w:sz="0" w:space="0" w:color="auto"/>
            <w:bottom w:val="none" w:sz="0" w:space="0" w:color="auto"/>
            <w:right w:val="none" w:sz="0" w:space="0" w:color="auto"/>
          </w:divBdr>
        </w:div>
        <w:div w:id="1488353939">
          <w:marLeft w:val="0"/>
          <w:marRight w:val="0"/>
          <w:marTop w:val="0"/>
          <w:marBottom w:val="0"/>
          <w:divBdr>
            <w:top w:val="none" w:sz="0" w:space="0" w:color="auto"/>
            <w:left w:val="none" w:sz="0" w:space="0" w:color="auto"/>
            <w:bottom w:val="none" w:sz="0" w:space="0" w:color="auto"/>
            <w:right w:val="none" w:sz="0" w:space="0" w:color="auto"/>
          </w:divBdr>
        </w:div>
        <w:div w:id="79299451">
          <w:marLeft w:val="0"/>
          <w:marRight w:val="0"/>
          <w:marTop w:val="0"/>
          <w:marBottom w:val="0"/>
          <w:divBdr>
            <w:top w:val="none" w:sz="0" w:space="0" w:color="auto"/>
            <w:left w:val="none" w:sz="0" w:space="0" w:color="auto"/>
            <w:bottom w:val="none" w:sz="0" w:space="0" w:color="auto"/>
            <w:right w:val="none" w:sz="0" w:space="0" w:color="auto"/>
          </w:divBdr>
        </w:div>
        <w:div w:id="342124781">
          <w:marLeft w:val="0"/>
          <w:marRight w:val="0"/>
          <w:marTop w:val="0"/>
          <w:marBottom w:val="0"/>
          <w:divBdr>
            <w:top w:val="none" w:sz="0" w:space="0" w:color="auto"/>
            <w:left w:val="none" w:sz="0" w:space="0" w:color="auto"/>
            <w:bottom w:val="none" w:sz="0" w:space="0" w:color="auto"/>
            <w:right w:val="none" w:sz="0" w:space="0" w:color="auto"/>
          </w:divBdr>
        </w:div>
        <w:div w:id="80876015">
          <w:marLeft w:val="0"/>
          <w:marRight w:val="0"/>
          <w:marTop w:val="0"/>
          <w:marBottom w:val="0"/>
          <w:divBdr>
            <w:top w:val="none" w:sz="0" w:space="0" w:color="auto"/>
            <w:left w:val="none" w:sz="0" w:space="0" w:color="auto"/>
            <w:bottom w:val="none" w:sz="0" w:space="0" w:color="auto"/>
            <w:right w:val="none" w:sz="0" w:space="0" w:color="auto"/>
          </w:divBdr>
        </w:div>
        <w:div w:id="321350729">
          <w:marLeft w:val="0"/>
          <w:marRight w:val="0"/>
          <w:marTop w:val="0"/>
          <w:marBottom w:val="0"/>
          <w:divBdr>
            <w:top w:val="none" w:sz="0" w:space="0" w:color="auto"/>
            <w:left w:val="none" w:sz="0" w:space="0" w:color="auto"/>
            <w:bottom w:val="none" w:sz="0" w:space="0" w:color="auto"/>
            <w:right w:val="none" w:sz="0" w:space="0" w:color="auto"/>
          </w:divBdr>
        </w:div>
        <w:div w:id="1527716287">
          <w:marLeft w:val="0"/>
          <w:marRight w:val="0"/>
          <w:marTop w:val="0"/>
          <w:marBottom w:val="0"/>
          <w:divBdr>
            <w:top w:val="none" w:sz="0" w:space="0" w:color="auto"/>
            <w:left w:val="none" w:sz="0" w:space="0" w:color="auto"/>
            <w:bottom w:val="none" w:sz="0" w:space="0" w:color="auto"/>
            <w:right w:val="none" w:sz="0" w:space="0" w:color="auto"/>
          </w:divBdr>
        </w:div>
        <w:div w:id="899366140">
          <w:marLeft w:val="0"/>
          <w:marRight w:val="0"/>
          <w:marTop w:val="0"/>
          <w:marBottom w:val="0"/>
          <w:divBdr>
            <w:top w:val="none" w:sz="0" w:space="0" w:color="auto"/>
            <w:left w:val="none" w:sz="0" w:space="0" w:color="auto"/>
            <w:bottom w:val="none" w:sz="0" w:space="0" w:color="auto"/>
            <w:right w:val="none" w:sz="0" w:space="0" w:color="auto"/>
          </w:divBdr>
        </w:div>
        <w:div w:id="397480521">
          <w:marLeft w:val="0"/>
          <w:marRight w:val="0"/>
          <w:marTop w:val="0"/>
          <w:marBottom w:val="0"/>
          <w:divBdr>
            <w:top w:val="none" w:sz="0" w:space="0" w:color="auto"/>
            <w:left w:val="none" w:sz="0" w:space="0" w:color="auto"/>
            <w:bottom w:val="none" w:sz="0" w:space="0" w:color="auto"/>
            <w:right w:val="none" w:sz="0" w:space="0" w:color="auto"/>
          </w:divBdr>
        </w:div>
        <w:div w:id="245000684">
          <w:marLeft w:val="0"/>
          <w:marRight w:val="0"/>
          <w:marTop w:val="0"/>
          <w:marBottom w:val="0"/>
          <w:divBdr>
            <w:top w:val="none" w:sz="0" w:space="0" w:color="auto"/>
            <w:left w:val="none" w:sz="0" w:space="0" w:color="auto"/>
            <w:bottom w:val="none" w:sz="0" w:space="0" w:color="auto"/>
            <w:right w:val="none" w:sz="0" w:space="0" w:color="auto"/>
          </w:divBdr>
        </w:div>
        <w:div w:id="662005079">
          <w:marLeft w:val="0"/>
          <w:marRight w:val="0"/>
          <w:marTop w:val="0"/>
          <w:marBottom w:val="0"/>
          <w:divBdr>
            <w:top w:val="none" w:sz="0" w:space="0" w:color="auto"/>
            <w:left w:val="none" w:sz="0" w:space="0" w:color="auto"/>
            <w:bottom w:val="none" w:sz="0" w:space="0" w:color="auto"/>
            <w:right w:val="none" w:sz="0" w:space="0" w:color="auto"/>
          </w:divBdr>
        </w:div>
        <w:div w:id="1371610301">
          <w:marLeft w:val="0"/>
          <w:marRight w:val="0"/>
          <w:marTop w:val="0"/>
          <w:marBottom w:val="0"/>
          <w:divBdr>
            <w:top w:val="none" w:sz="0" w:space="0" w:color="auto"/>
            <w:left w:val="none" w:sz="0" w:space="0" w:color="auto"/>
            <w:bottom w:val="none" w:sz="0" w:space="0" w:color="auto"/>
            <w:right w:val="none" w:sz="0" w:space="0" w:color="auto"/>
          </w:divBdr>
        </w:div>
        <w:div w:id="226502878">
          <w:marLeft w:val="0"/>
          <w:marRight w:val="0"/>
          <w:marTop w:val="0"/>
          <w:marBottom w:val="0"/>
          <w:divBdr>
            <w:top w:val="none" w:sz="0" w:space="0" w:color="auto"/>
            <w:left w:val="none" w:sz="0" w:space="0" w:color="auto"/>
            <w:bottom w:val="none" w:sz="0" w:space="0" w:color="auto"/>
            <w:right w:val="none" w:sz="0" w:space="0" w:color="auto"/>
          </w:divBdr>
        </w:div>
        <w:div w:id="1562983109">
          <w:marLeft w:val="0"/>
          <w:marRight w:val="0"/>
          <w:marTop w:val="0"/>
          <w:marBottom w:val="0"/>
          <w:divBdr>
            <w:top w:val="none" w:sz="0" w:space="0" w:color="auto"/>
            <w:left w:val="none" w:sz="0" w:space="0" w:color="auto"/>
            <w:bottom w:val="none" w:sz="0" w:space="0" w:color="auto"/>
            <w:right w:val="none" w:sz="0" w:space="0" w:color="auto"/>
          </w:divBdr>
        </w:div>
        <w:div w:id="998197152">
          <w:marLeft w:val="0"/>
          <w:marRight w:val="0"/>
          <w:marTop w:val="0"/>
          <w:marBottom w:val="0"/>
          <w:divBdr>
            <w:top w:val="none" w:sz="0" w:space="0" w:color="auto"/>
            <w:left w:val="none" w:sz="0" w:space="0" w:color="auto"/>
            <w:bottom w:val="none" w:sz="0" w:space="0" w:color="auto"/>
            <w:right w:val="none" w:sz="0" w:space="0" w:color="auto"/>
          </w:divBdr>
        </w:div>
        <w:div w:id="1546793555">
          <w:marLeft w:val="0"/>
          <w:marRight w:val="0"/>
          <w:marTop w:val="0"/>
          <w:marBottom w:val="0"/>
          <w:divBdr>
            <w:top w:val="none" w:sz="0" w:space="0" w:color="auto"/>
            <w:left w:val="none" w:sz="0" w:space="0" w:color="auto"/>
            <w:bottom w:val="none" w:sz="0" w:space="0" w:color="auto"/>
            <w:right w:val="none" w:sz="0" w:space="0" w:color="auto"/>
          </w:divBdr>
        </w:div>
        <w:div w:id="891036726">
          <w:marLeft w:val="0"/>
          <w:marRight w:val="0"/>
          <w:marTop w:val="0"/>
          <w:marBottom w:val="0"/>
          <w:divBdr>
            <w:top w:val="none" w:sz="0" w:space="0" w:color="auto"/>
            <w:left w:val="none" w:sz="0" w:space="0" w:color="auto"/>
            <w:bottom w:val="none" w:sz="0" w:space="0" w:color="auto"/>
            <w:right w:val="none" w:sz="0" w:space="0" w:color="auto"/>
          </w:divBdr>
        </w:div>
        <w:div w:id="813983101">
          <w:marLeft w:val="0"/>
          <w:marRight w:val="0"/>
          <w:marTop w:val="0"/>
          <w:marBottom w:val="0"/>
          <w:divBdr>
            <w:top w:val="none" w:sz="0" w:space="0" w:color="auto"/>
            <w:left w:val="none" w:sz="0" w:space="0" w:color="auto"/>
            <w:bottom w:val="none" w:sz="0" w:space="0" w:color="auto"/>
            <w:right w:val="none" w:sz="0" w:space="0" w:color="auto"/>
          </w:divBdr>
        </w:div>
      </w:divsChild>
    </w:div>
    <w:div w:id="410352485">
      <w:bodyDiv w:val="1"/>
      <w:marLeft w:val="0"/>
      <w:marRight w:val="0"/>
      <w:marTop w:val="0"/>
      <w:marBottom w:val="0"/>
      <w:divBdr>
        <w:top w:val="none" w:sz="0" w:space="0" w:color="auto"/>
        <w:left w:val="none" w:sz="0" w:space="0" w:color="auto"/>
        <w:bottom w:val="none" w:sz="0" w:space="0" w:color="auto"/>
        <w:right w:val="none" w:sz="0" w:space="0" w:color="auto"/>
      </w:divBdr>
      <w:divsChild>
        <w:div w:id="1247180740">
          <w:marLeft w:val="0"/>
          <w:marRight w:val="0"/>
          <w:marTop w:val="0"/>
          <w:marBottom w:val="0"/>
          <w:divBdr>
            <w:top w:val="none" w:sz="0" w:space="0" w:color="auto"/>
            <w:left w:val="none" w:sz="0" w:space="0" w:color="auto"/>
            <w:bottom w:val="none" w:sz="0" w:space="0" w:color="auto"/>
            <w:right w:val="none" w:sz="0" w:space="0" w:color="auto"/>
          </w:divBdr>
        </w:div>
        <w:div w:id="1262647106">
          <w:marLeft w:val="0"/>
          <w:marRight w:val="0"/>
          <w:marTop w:val="0"/>
          <w:marBottom w:val="0"/>
          <w:divBdr>
            <w:top w:val="none" w:sz="0" w:space="0" w:color="auto"/>
            <w:left w:val="none" w:sz="0" w:space="0" w:color="auto"/>
            <w:bottom w:val="none" w:sz="0" w:space="0" w:color="auto"/>
            <w:right w:val="none" w:sz="0" w:space="0" w:color="auto"/>
          </w:divBdr>
        </w:div>
        <w:div w:id="977805122">
          <w:marLeft w:val="0"/>
          <w:marRight w:val="0"/>
          <w:marTop w:val="0"/>
          <w:marBottom w:val="0"/>
          <w:divBdr>
            <w:top w:val="none" w:sz="0" w:space="0" w:color="auto"/>
            <w:left w:val="none" w:sz="0" w:space="0" w:color="auto"/>
            <w:bottom w:val="none" w:sz="0" w:space="0" w:color="auto"/>
            <w:right w:val="none" w:sz="0" w:space="0" w:color="auto"/>
          </w:divBdr>
        </w:div>
        <w:div w:id="623077578">
          <w:marLeft w:val="0"/>
          <w:marRight w:val="0"/>
          <w:marTop w:val="0"/>
          <w:marBottom w:val="0"/>
          <w:divBdr>
            <w:top w:val="none" w:sz="0" w:space="0" w:color="auto"/>
            <w:left w:val="none" w:sz="0" w:space="0" w:color="auto"/>
            <w:bottom w:val="none" w:sz="0" w:space="0" w:color="auto"/>
            <w:right w:val="none" w:sz="0" w:space="0" w:color="auto"/>
          </w:divBdr>
        </w:div>
        <w:div w:id="580799893">
          <w:marLeft w:val="0"/>
          <w:marRight w:val="0"/>
          <w:marTop w:val="0"/>
          <w:marBottom w:val="0"/>
          <w:divBdr>
            <w:top w:val="none" w:sz="0" w:space="0" w:color="auto"/>
            <w:left w:val="none" w:sz="0" w:space="0" w:color="auto"/>
            <w:bottom w:val="none" w:sz="0" w:space="0" w:color="auto"/>
            <w:right w:val="none" w:sz="0" w:space="0" w:color="auto"/>
          </w:divBdr>
        </w:div>
        <w:div w:id="2104523619">
          <w:marLeft w:val="0"/>
          <w:marRight w:val="0"/>
          <w:marTop w:val="0"/>
          <w:marBottom w:val="0"/>
          <w:divBdr>
            <w:top w:val="none" w:sz="0" w:space="0" w:color="auto"/>
            <w:left w:val="none" w:sz="0" w:space="0" w:color="auto"/>
            <w:bottom w:val="none" w:sz="0" w:space="0" w:color="auto"/>
            <w:right w:val="none" w:sz="0" w:space="0" w:color="auto"/>
          </w:divBdr>
        </w:div>
        <w:div w:id="712507695">
          <w:marLeft w:val="0"/>
          <w:marRight w:val="0"/>
          <w:marTop w:val="0"/>
          <w:marBottom w:val="0"/>
          <w:divBdr>
            <w:top w:val="none" w:sz="0" w:space="0" w:color="auto"/>
            <w:left w:val="none" w:sz="0" w:space="0" w:color="auto"/>
            <w:bottom w:val="none" w:sz="0" w:space="0" w:color="auto"/>
            <w:right w:val="none" w:sz="0" w:space="0" w:color="auto"/>
          </w:divBdr>
        </w:div>
        <w:div w:id="1733846356">
          <w:marLeft w:val="0"/>
          <w:marRight w:val="0"/>
          <w:marTop w:val="0"/>
          <w:marBottom w:val="0"/>
          <w:divBdr>
            <w:top w:val="none" w:sz="0" w:space="0" w:color="auto"/>
            <w:left w:val="none" w:sz="0" w:space="0" w:color="auto"/>
            <w:bottom w:val="none" w:sz="0" w:space="0" w:color="auto"/>
            <w:right w:val="none" w:sz="0" w:space="0" w:color="auto"/>
          </w:divBdr>
        </w:div>
        <w:div w:id="1742484301">
          <w:marLeft w:val="0"/>
          <w:marRight w:val="0"/>
          <w:marTop w:val="0"/>
          <w:marBottom w:val="0"/>
          <w:divBdr>
            <w:top w:val="none" w:sz="0" w:space="0" w:color="auto"/>
            <w:left w:val="none" w:sz="0" w:space="0" w:color="auto"/>
            <w:bottom w:val="none" w:sz="0" w:space="0" w:color="auto"/>
            <w:right w:val="none" w:sz="0" w:space="0" w:color="auto"/>
          </w:divBdr>
        </w:div>
      </w:divsChild>
    </w:div>
    <w:div w:id="589898562">
      <w:bodyDiv w:val="1"/>
      <w:marLeft w:val="0"/>
      <w:marRight w:val="0"/>
      <w:marTop w:val="0"/>
      <w:marBottom w:val="0"/>
      <w:divBdr>
        <w:top w:val="none" w:sz="0" w:space="0" w:color="auto"/>
        <w:left w:val="none" w:sz="0" w:space="0" w:color="auto"/>
        <w:bottom w:val="none" w:sz="0" w:space="0" w:color="auto"/>
        <w:right w:val="none" w:sz="0" w:space="0" w:color="auto"/>
      </w:divBdr>
    </w:div>
    <w:div w:id="728236513">
      <w:bodyDiv w:val="1"/>
      <w:marLeft w:val="0"/>
      <w:marRight w:val="0"/>
      <w:marTop w:val="0"/>
      <w:marBottom w:val="0"/>
      <w:divBdr>
        <w:top w:val="none" w:sz="0" w:space="0" w:color="auto"/>
        <w:left w:val="none" w:sz="0" w:space="0" w:color="auto"/>
        <w:bottom w:val="none" w:sz="0" w:space="0" w:color="auto"/>
        <w:right w:val="none" w:sz="0" w:space="0" w:color="auto"/>
      </w:divBdr>
    </w:div>
    <w:div w:id="787699540">
      <w:bodyDiv w:val="1"/>
      <w:marLeft w:val="0"/>
      <w:marRight w:val="0"/>
      <w:marTop w:val="0"/>
      <w:marBottom w:val="0"/>
      <w:divBdr>
        <w:top w:val="none" w:sz="0" w:space="0" w:color="auto"/>
        <w:left w:val="none" w:sz="0" w:space="0" w:color="auto"/>
        <w:bottom w:val="none" w:sz="0" w:space="0" w:color="auto"/>
        <w:right w:val="none" w:sz="0" w:space="0" w:color="auto"/>
      </w:divBdr>
      <w:divsChild>
        <w:div w:id="1321615988">
          <w:marLeft w:val="0"/>
          <w:marRight w:val="0"/>
          <w:marTop w:val="0"/>
          <w:marBottom w:val="0"/>
          <w:divBdr>
            <w:top w:val="none" w:sz="0" w:space="0" w:color="auto"/>
            <w:left w:val="none" w:sz="0" w:space="0" w:color="auto"/>
            <w:bottom w:val="none" w:sz="0" w:space="0" w:color="auto"/>
            <w:right w:val="none" w:sz="0" w:space="0" w:color="auto"/>
          </w:divBdr>
        </w:div>
        <w:div w:id="1844541804">
          <w:marLeft w:val="0"/>
          <w:marRight w:val="0"/>
          <w:marTop w:val="0"/>
          <w:marBottom w:val="0"/>
          <w:divBdr>
            <w:top w:val="none" w:sz="0" w:space="0" w:color="auto"/>
            <w:left w:val="none" w:sz="0" w:space="0" w:color="auto"/>
            <w:bottom w:val="none" w:sz="0" w:space="0" w:color="auto"/>
            <w:right w:val="none" w:sz="0" w:space="0" w:color="auto"/>
          </w:divBdr>
          <w:divsChild>
            <w:div w:id="978270261">
              <w:marLeft w:val="0"/>
              <w:marRight w:val="0"/>
              <w:marTop w:val="0"/>
              <w:marBottom w:val="0"/>
              <w:divBdr>
                <w:top w:val="none" w:sz="0" w:space="0" w:color="auto"/>
                <w:left w:val="none" w:sz="0" w:space="0" w:color="auto"/>
                <w:bottom w:val="none" w:sz="0" w:space="0" w:color="auto"/>
                <w:right w:val="none" w:sz="0" w:space="0" w:color="auto"/>
              </w:divBdr>
              <w:divsChild>
                <w:div w:id="81491744">
                  <w:marLeft w:val="0"/>
                  <w:marRight w:val="0"/>
                  <w:marTop w:val="0"/>
                  <w:marBottom w:val="0"/>
                  <w:divBdr>
                    <w:top w:val="none" w:sz="0" w:space="0" w:color="auto"/>
                    <w:left w:val="none" w:sz="0" w:space="0" w:color="auto"/>
                    <w:bottom w:val="none" w:sz="0" w:space="0" w:color="auto"/>
                    <w:right w:val="none" w:sz="0" w:space="0" w:color="auto"/>
                  </w:divBdr>
                  <w:divsChild>
                    <w:div w:id="471023647">
                      <w:marLeft w:val="0"/>
                      <w:marRight w:val="0"/>
                      <w:marTop w:val="0"/>
                      <w:marBottom w:val="0"/>
                      <w:divBdr>
                        <w:top w:val="none" w:sz="0" w:space="0" w:color="auto"/>
                        <w:left w:val="none" w:sz="0" w:space="0" w:color="auto"/>
                        <w:bottom w:val="none" w:sz="0" w:space="0" w:color="auto"/>
                        <w:right w:val="none" w:sz="0" w:space="0" w:color="auto"/>
                      </w:divBdr>
                      <w:divsChild>
                        <w:div w:id="11471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619161">
          <w:marLeft w:val="0"/>
          <w:marRight w:val="0"/>
          <w:marTop w:val="0"/>
          <w:marBottom w:val="0"/>
          <w:divBdr>
            <w:top w:val="none" w:sz="0" w:space="0" w:color="auto"/>
            <w:left w:val="none" w:sz="0" w:space="0" w:color="auto"/>
            <w:bottom w:val="none" w:sz="0" w:space="0" w:color="auto"/>
            <w:right w:val="none" w:sz="0" w:space="0" w:color="auto"/>
          </w:divBdr>
          <w:divsChild>
            <w:div w:id="870849156">
              <w:marLeft w:val="0"/>
              <w:marRight w:val="0"/>
              <w:marTop w:val="0"/>
              <w:marBottom w:val="0"/>
              <w:divBdr>
                <w:top w:val="none" w:sz="0" w:space="0" w:color="auto"/>
                <w:left w:val="none" w:sz="0" w:space="0" w:color="auto"/>
                <w:bottom w:val="none" w:sz="0" w:space="0" w:color="auto"/>
                <w:right w:val="none" w:sz="0" w:space="0" w:color="auto"/>
              </w:divBdr>
              <w:divsChild>
                <w:div w:id="551574129">
                  <w:marLeft w:val="0"/>
                  <w:marRight w:val="0"/>
                  <w:marTop w:val="0"/>
                  <w:marBottom w:val="0"/>
                  <w:divBdr>
                    <w:top w:val="none" w:sz="0" w:space="0" w:color="auto"/>
                    <w:left w:val="none" w:sz="0" w:space="0" w:color="auto"/>
                    <w:bottom w:val="none" w:sz="0" w:space="0" w:color="auto"/>
                    <w:right w:val="none" w:sz="0" w:space="0" w:color="auto"/>
                  </w:divBdr>
                  <w:divsChild>
                    <w:div w:id="144592836">
                      <w:marLeft w:val="0"/>
                      <w:marRight w:val="0"/>
                      <w:marTop w:val="0"/>
                      <w:marBottom w:val="0"/>
                      <w:divBdr>
                        <w:top w:val="none" w:sz="0" w:space="0" w:color="auto"/>
                        <w:left w:val="none" w:sz="0" w:space="0" w:color="auto"/>
                        <w:bottom w:val="none" w:sz="0" w:space="0" w:color="auto"/>
                        <w:right w:val="none" w:sz="0" w:space="0" w:color="auto"/>
                      </w:divBdr>
                      <w:divsChild>
                        <w:div w:id="860779161">
                          <w:marLeft w:val="0"/>
                          <w:marRight w:val="0"/>
                          <w:marTop w:val="0"/>
                          <w:marBottom w:val="0"/>
                          <w:divBdr>
                            <w:top w:val="none" w:sz="0" w:space="0" w:color="auto"/>
                            <w:left w:val="none" w:sz="0" w:space="0" w:color="auto"/>
                            <w:bottom w:val="none" w:sz="0" w:space="0" w:color="auto"/>
                            <w:right w:val="none" w:sz="0" w:space="0" w:color="auto"/>
                          </w:divBdr>
                          <w:divsChild>
                            <w:div w:id="149017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3815151">
      <w:bodyDiv w:val="1"/>
      <w:marLeft w:val="0"/>
      <w:marRight w:val="0"/>
      <w:marTop w:val="0"/>
      <w:marBottom w:val="0"/>
      <w:divBdr>
        <w:top w:val="none" w:sz="0" w:space="0" w:color="auto"/>
        <w:left w:val="none" w:sz="0" w:space="0" w:color="auto"/>
        <w:bottom w:val="none" w:sz="0" w:space="0" w:color="auto"/>
        <w:right w:val="none" w:sz="0" w:space="0" w:color="auto"/>
      </w:divBdr>
    </w:div>
    <w:div w:id="1187987615">
      <w:bodyDiv w:val="1"/>
      <w:marLeft w:val="0"/>
      <w:marRight w:val="0"/>
      <w:marTop w:val="0"/>
      <w:marBottom w:val="0"/>
      <w:divBdr>
        <w:top w:val="none" w:sz="0" w:space="0" w:color="auto"/>
        <w:left w:val="none" w:sz="0" w:space="0" w:color="auto"/>
        <w:bottom w:val="none" w:sz="0" w:space="0" w:color="auto"/>
        <w:right w:val="none" w:sz="0" w:space="0" w:color="auto"/>
      </w:divBdr>
      <w:divsChild>
        <w:div w:id="150679173">
          <w:marLeft w:val="0"/>
          <w:marRight w:val="0"/>
          <w:marTop w:val="0"/>
          <w:marBottom w:val="0"/>
          <w:divBdr>
            <w:top w:val="none" w:sz="0" w:space="0" w:color="auto"/>
            <w:left w:val="none" w:sz="0" w:space="0" w:color="auto"/>
            <w:bottom w:val="none" w:sz="0" w:space="0" w:color="auto"/>
            <w:right w:val="none" w:sz="0" w:space="0" w:color="auto"/>
          </w:divBdr>
          <w:divsChild>
            <w:div w:id="1058548324">
              <w:marLeft w:val="0"/>
              <w:marRight w:val="0"/>
              <w:marTop w:val="0"/>
              <w:marBottom w:val="0"/>
              <w:divBdr>
                <w:top w:val="none" w:sz="0" w:space="0" w:color="auto"/>
                <w:left w:val="none" w:sz="0" w:space="0" w:color="auto"/>
                <w:bottom w:val="none" w:sz="0" w:space="0" w:color="auto"/>
                <w:right w:val="none" w:sz="0" w:space="0" w:color="auto"/>
              </w:divBdr>
            </w:div>
            <w:div w:id="1476683271">
              <w:marLeft w:val="0"/>
              <w:marRight w:val="0"/>
              <w:marTop w:val="0"/>
              <w:marBottom w:val="0"/>
              <w:divBdr>
                <w:top w:val="none" w:sz="0" w:space="0" w:color="auto"/>
                <w:left w:val="none" w:sz="0" w:space="0" w:color="auto"/>
                <w:bottom w:val="none" w:sz="0" w:space="0" w:color="auto"/>
                <w:right w:val="none" w:sz="0" w:space="0" w:color="auto"/>
              </w:divBdr>
            </w:div>
            <w:div w:id="1235163248">
              <w:marLeft w:val="0"/>
              <w:marRight w:val="0"/>
              <w:marTop w:val="0"/>
              <w:marBottom w:val="0"/>
              <w:divBdr>
                <w:top w:val="none" w:sz="0" w:space="0" w:color="auto"/>
                <w:left w:val="none" w:sz="0" w:space="0" w:color="auto"/>
                <w:bottom w:val="none" w:sz="0" w:space="0" w:color="auto"/>
                <w:right w:val="none" w:sz="0" w:space="0" w:color="auto"/>
              </w:divBdr>
            </w:div>
            <w:div w:id="247926136">
              <w:marLeft w:val="0"/>
              <w:marRight w:val="0"/>
              <w:marTop w:val="0"/>
              <w:marBottom w:val="0"/>
              <w:divBdr>
                <w:top w:val="none" w:sz="0" w:space="0" w:color="auto"/>
                <w:left w:val="none" w:sz="0" w:space="0" w:color="auto"/>
                <w:bottom w:val="none" w:sz="0" w:space="0" w:color="auto"/>
                <w:right w:val="none" w:sz="0" w:space="0" w:color="auto"/>
              </w:divBdr>
            </w:div>
            <w:div w:id="1101147506">
              <w:marLeft w:val="0"/>
              <w:marRight w:val="0"/>
              <w:marTop w:val="0"/>
              <w:marBottom w:val="0"/>
              <w:divBdr>
                <w:top w:val="none" w:sz="0" w:space="0" w:color="auto"/>
                <w:left w:val="none" w:sz="0" w:space="0" w:color="auto"/>
                <w:bottom w:val="none" w:sz="0" w:space="0" w:color="auto"/>
                <w:right w:val="none" w:sz="0" w:space="0" w:color="auto"/>
              </w:divBdr>
            </w:div>
            <w:div w:id="18390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636805">
      <w:bodyDiv w:val="1"/>
      <w:marLeft w:val="0"/>
      <w:marRight w:val="0"/>
      <w:marTop w:val="0"/>
      <w:marBottom w:val="0"/>
      <w:divBdr>
        <w:top w:val="none" w:sz="0" w:space="0" w:color="auto"/>
        <w:left w:val="none" w:sz="0" w:space="0" w:color="auto"/>
        <w:bottom w:val="none" w:sz="0" w:space="0" w:color="auto"/>
        <w:right w:val="none" w:sz="0" w:space="0" w:color="auto"/>
      </w:divBdr>
    </w:div>
    <w:div w:id="1411000787">
      <w:bodyDiv w:val="1"/>
      <w:marLeft w:val="0"/>
      <w:marRight w:val="0"/>
      <w:marTop w:val="0"/>
      <w:marBottom w:val="0"/>
      <w:divBdr>
        <w:top w:val="none" w:sz="0" w:space="0" w:color="auto"/>
        <w:left w:val="none" w:sz="0" w:space="0" w:color="auto"/>
        <w:bottom w:val="none" w:sz="0" w:space="0" w:color="auto"/>
        <w:right w:val="none" w:sz="0" w:space="0" w:color="auto"/>
      </w:divBdr>
      <w:divsChild>
        <w:div w:id="1611431254">
          <w:marLeft w:val="0"/>
          <w:marRight w:val="0"/>
          <w:marTop w:val="0"/>
          <w:marBottom w:val="0"/>
          <w:divBdr>
            <w:top w:val="none" w:sz="0" w:space="0" w:color="auto"/>
            <w:left w:val="none" w:sz="0" w:space="0" w:color="auto"/>
            <w:bottom w:val="none" w:sz="0" w:space="0" w:color="auto"/>
            <w:right w:val="none" w:sz="0" w:space="0" w:color="auto"/>
          </w:divBdr>
        </w:div>
        <w:div w:id="2023579450">
          <w:marLeft w:val="0"/>
          <w:marRight w:val="0"/>
          <w:marTop w:val="0"/>
          <w:marBottom w:val="0"/>
          <w:divBdr>
            <w:top w:val="none" w:sz="0" w:space="0" w:color="auto"/>
            <w:left w:val="none" w:sz="0" w:space="0" w:color="auto"/>
            <w:bottom w:val="none" w:sz="0" w:space="0" w:color="auto"/>
            <w:right w:val="none" w:sz="0" w:space="0" w:color="auto"/>
          </w:divBdr>
        </w:div>
        <w:div w:id="1329748985">
          <w:marLeft w:val="0"/>
          <w:marRight w:val="0"/>
          <w:marTop w:val="0"/>
          <w:marBottom w:val="0"/>
          <w:divBdr>
            <w:top w:val="none" w:sz="0" w:space="0" w:color="auto"/>
            <w:left w:val="none" w:sz="0" w:space="0" w:color="auto"/>
            <w:bottom w:val="none" w:sz="0" w:space="0" w:color="auto"/>
            <w:right w:val="none" w:sz="0" w:space="0" w:color="auto"/>
          </w:divBdr>
        </w:div>
        <w:div w:id="2097701518">
          <w:marLeft w:val="0"/>
          <w:marRight w:val="0"/>
          <w:marTop w:val="0"/>
          <w:marBottom w:val="0"/>
          <w:divBdr>
            <w:top w:val="none" w:sz="0" w:space="0" w:color="auto"/>
            <w:left w:val="none" w:sz="0" w:space="0" w:color="auto"/>
            <w:bottom w:val="none" w:sz="0" w:space="0" w:color="auto"/>
            <w:right w:val="none" w:sz="0" w:space="0" w:color="auto"/>
          </w:divBdr>
        </w:div>
        <w:div w:id="45495134">
          <w:marLeft w:val="0"/>
          <w:marRight w:val="0"/>
          <w:marTop w:val="0"/>
          <w:marBottom w:val="0"/>
          <w:divBdr>
            <w:top w:val="none" w:sz="0" w:space="0" w:color="auto"/>
            <w:left w:val="none" w:sz="0" w:space="0" w:color="auto"/>
            <w:bottom w:val="none" w:sz="0" w:space="0" w:color="auto"/>
            <w:right w:val="none" w:sz="0" w:space="0" w:color="auto"/>
          </w:divBdr>
        </w:div>
        <w:div w:id="847215449">
          <w:marLeft w:val="0"/>
          <w:marRight w:val="0"/>
          <w:marTop w:val="0"/>
          <w:marBottom w:val="0"/>
          <w:divBdr>
            <w:top w:val="none" w:sz="0" w:space="0" w:color="auto"/>
            <w:left w:val="none" w:sz="0" w:space="0" w:color="auto"/>
            <w:bottom w:val="none" w:sz="0" w:space="0" w:color="auto"/>
            <w:right w:val="none" w:sz="0" w:space="0" w:color="auto"/>
          </w:divBdr>
        </w:div>
        <w:div w:id="915938834">
          <w:marLeft w:val="0"/>
          <w:marRight w:val="0"/>
          <w:marTop w:val="0"/>
          <w:marBottom w:val="0"/>
          <w:divBdr>
            <w:top w:val="none" w:sz="0" w:space="0" w:color="auto"/>
            <w:left w:val="none" w:sz="0" w:space="0" w:color="auto"/>
            <w:bottom w:val="none" w:sz="0" w:space="0" w:color="auto"/>
            <w:right w:val="none" w:sz="0" w:space="0" w:color="auto"/>
          </w:divBdr>
        </w:div>
        <w:div w:id="954170137">
          <w:marLeft w:val="0"/>
          <w:marRight w:val="0"/>
          <w:marTop w:val="0"/>
          <w:marBottom w:val="0"/>
          <w:divBdr>
            <w:top w:val="none" w:sz="0" w:space="0" w:color="auto"/>
            <w:left w:val="none" w:sz="0" w:space="0" w:color="auto"/>
            <w:bottom w:val="none" w:sz="0" w:space="0" w:color="auto"/>
            <w:right w:val="none" w:sz="0" w:space="0" w:color="auto"/>
          </w:divBdr>
        </w:div>
        <w:div w:id="401560886">
          <w:marLeft w:val="0"/>
          <w:marRight w:val="0"/>
          <w:marTop w:val="0"/>
          <w:marBottom w:val="0"/>
          <w:divBdr>
            <w:top w:val="none" w:sz="0" w:space="0" w:color="auto"/>
            <w:left w:val="none" w:sz="0" w:space="0" w:color="auto"/>
            <w:bottom w:val="none" w:sz="0" w:space="0" w:color="auto"/>
            <w:right w:val="none" w:sz="0" w:space="0" w:color="auto"/>
          </w:divBdr>
        </w:div>
        <w:div w:id="681707345">
          <w:marLeft w:val="0"/>
          <w:marRight w:val="0"/>
          <w:marTop w:val="0"/>
          <w:marBottom w:val="0"/>
          <w:divBdr>
            <w:top w:val="none" w:sz="0" w:space="0" w:color="auto"/>
            <w:left w:val="none" w:sz="0" w:space="0" w:color="auto"/>
            <w:bottom w:val="none" w:sz="0" w:space="0" w:color="auto"/>
            <w:right w:val="none" w:sz="0" w:space="0" w:color="auto"/>
          </w:divBdr>
        </w:div>
        <w:div w:id="1231190708">
          <w:marLeft w:val="0"/>
          <w:marRight w:val="0"/>
          <w:marTop w:val="0"/>
          <w:marBottom w:val="0"/>
          <w:divBdr>
            <w:top w:val="none" w:sz="0" w:space="0" w:color="auto"/>
            <w:left w:val="none" w:sz="0" w:space="0" w:color="auto"/>
            <w:bottom w:val="none" w:sz="0" w:space="0" w:color="auto"/>
            <w:right w:val="none" w:sz="0" w:space="0" w:color="auto"/>
          </w:divBdr>
        </w:div>
        <w:div w:id="1702438423">
          <w:marLeft w:val="0"/>
          <w:marRight w:val="0"/>
          <w:marTop w:val="0"/>
          <w:marBottom w:val="0"/>
          <w:divBdr>
            <w:top w:val="none" w:sz="0" w:space="0" w:color="auto"/>
            <w:left w:val="none" w:sz="0" w:space="0" w:color="auto"/>
            <w:bottom w:val="none" w:sz="0" w:space="0" w:color="auto"/>
            <w:right w:val="none" w:sz="0" w:space="0" w:color="auto"/>
          </w:divBdr>
        </w:div>
        <w:div w:id="1380082261">
          <w:marLeft w:val="0"/>
          <w:marRight w:val="0"/>
          <w:marTop w:val="0"/>
          <w:marBottom w:val="0"/>
          <w:divBdr>
            <w:top w:val="none" w:sz="0" w:space="0" w:color="auto"/>
            <w:left w:val="none" w:sz="0" w:space="0" w:color="auto"/>
            <w:bottom w:val="none" w:sz="0" w:space="0" w:color="auto"/>
            <w:right w:val="none" w:sz="0" w:space="0" w:color="auto"/>
          </w:divBdr>
        </w:div>
        <w:div w:id="1995261353">
          <w:marLeft w:val="0"/>
          <w:marRight w:val="0"/>
          <w:marTop w:val="0"/>
          <w:marBottom w:val="0"/>
          <w:divBdr>
            <w:top w:val="none" w:sz="0" w:space="0" w:color="auto"/>
            <w:left w:val="none" w:sz="0" w:space="0" w:color="auto"/>
            <w:bottom w:val="none" w:sz="0" w:space="0" w:color="auto"/>
            <w:right w:val="none" w:sz="0" w:space="0" w:color="auto"/>
          </w:divBdr>
        </w:div>
        <w:div w:id="2091462079">
          <w:marLeft w:val="0"/>
          <w:marRight w:val="0"/>
          <w:marTop w:val="0"/>
          <w:marBottom w:val="0"/>
          <w:divBdr>
            <w:top w:val="none" w:sz="0" w:space="0" w:color="auto"/>
            <w:left w:val="none" w:sz="0" w:space="0" w:color="auto"/>
            <w:bottom w:val="none" w:sz="0" w:space="0" w:color="auto"/>
            <w:right w:val="none" w:sz="0" w:space="0" w:color="auto"/>
          </w:divBdr>
        </w:div>
        <w:div w:id="126247459">
          <w:marLeft w:val="0"/>
          <w:marRight w:val="0"/>
          <w:marTop w:val="0"/>
          <w:marBottom w:val="0"/>
          <w:divBdr>
            <w:top w:val="none" w:sz="0" w:space="0" w:color="auto"/>
            <w:left w:val="none" w:sz="0" w:space="0" w:color="auto"/>
            <w:bottom w:val="none" w:sz="0" w:space="0" w:color="auto"/>
            <w:right w:val="none" w:sz="0" w:space="0" w:color="auto"/>
          </w:divBdr>
        </w:div>
        <w:div w:id="197358143">
          <w:marLeft w:val="0"/>
          <w:marRight w:val="0"/>
          <w:marTop w:val="0"/>
          <w:marBottom w:val="0"/>
          <w:divBdr>
            <w:top w:val="none" w:sz="0" w:space="0" w:color="auto"/>
            <w:left w:val="none" w:sz="0" w:space="0" w:color="auto"/>
            <w:bottom w:val="none" w:sz="0" w:space="0" w:color="auto"/>
            <w:right w:val="none" w:sz="0" w:space="0" w:color="auto"/>
          </w:divBdr>
        </w:div>
        <w:div w:id="257760189">
          <w:marLeft w:val="0"/>
          <w:marRight w:val="0"/>
          <w:marTop w:val="0"/>
          <w:marBottom w:val="0"/>
          <w:divBdr>
            <w:top w:val="none" w:sz="0" w:space="0" w:color="auto"/>
            <w:left w:val="none" w:sz="0" w:space="0" w:color="auto"/>
            <w:bottom w:val="none" w:sz="0" w:space="0" w:color="auto"/>
            <w:right w:val="none" w:sz="0" w:space="0" w:color="auto"/>
          </w:divBdr>
        </w:div>
        <w:div w:id="866871682">
          <w:marLeft w:val="0"/>
          <w:marRight w:val="0"/>
          <w:marTop w:val="0"/>
          <w:marBottom w:val="0"/>
          <w:divBdr>
            <w:top w:val="none" w:sz="0" w:space="0" w:color="auto"/>
            <w:left w:val="none" w:sz="0" w:space="0" w:color="auto"/>
            <w:bottom w:val="none" w:sz="0" w:space="0" w:color="auto"/>
            <w:right w:val="none" w:sz="0" w:space="0" w:color="auto"/>
          </w:divBdr>
        </w:div>
      </w:divsChild>
    </w:div>
    <w:div w:id="1563951552">
      <w:bodyDiv w:val="1"/>
      <w:marLeft w:val="0"/>
      <w:marRight w:val="0"/>
      <w:marTop w:val="0"/>
      <w:marBottom w:val="0"/>
      <w:divBdr>
        <w:top w:val="none" w:sz="0" w:space="0" w:color="auto"/>
        <w:left w:val="none" w:sz="0" w:space="0" w:color="auto"/>
        <w:bottom w:val="none" w:sz="0" w:space="0" w:color="auto"/>
        <w:right w:val="none" w:sz="0" w:space="0" w:color="auto"/>
      </w:divBdr>
    </w:div>
    <w:div w:id="1584097107">
      <w:bodyDiv w:val="1"/>
      <w:marLeft w:val="0"/>
      <w:marRight w:val="0"/>
      <w:marTop w:val="0"/>
      <w:marBottom w:val="0"/>
      <w:divBdr>
        <w:top w:val="none" w:sz="0" w:space="0" w:color="auto"/>
        <w:left w:val="none" w:sz="0" w:space="0" w:color="auto"/>
        <w:bottom w:val="none" w:sz="0" w:space="0" w:color="auto"/>
        <w:right w:val="none" w:sz="0" w:space="0" w:color="auto"/>
      </w:divBdr>
    </w:div>
    <w:div w:id="1677229513">
      <w:bodyDiv w:val="1"/>
      <w:marLeft w:val="0"/>
      <w:marRight w:val="0"/>
      <w:marTop w:val="0"/>
      <w:marBottom w:val="0"/>
      <w:divBdr>
        <w:top w:val="none" w:sz="0" w:space="0" w:color="auto"/>
        <w:left w:val="none" w:sz="0" w:space="0" w:color="auto"/>
        <w:bottom w:val="none" w:sz="0" w:space="0" w:color="auto"/>
        <w:right w:val="none" w:sz="0" w:space="0" w:color="auto"/>
      </w:divBdr>
    </w:div>
    <w:div w:id="1686321780">
      <w:bodyDiv w:val="1"/>
      <w:marLeft w:val="0"/>
      <w:marRight w:val="0"/>
      <w:marTop w:val="0"/>
      <w:marBottom w:val="0"/>
      <w:divBdr>
        <w:top w:val="none" w:sz="0" w:space="0" w:color="auto"/>
        <w:left w:val="none" w:sz="0" w:space="0" w:color="auto"/>
        <w:bottom w:val="none" w:sz="0" w:space="0" w:color="auto"/>
        <w:right w:val="none" w:sz="0" w:space="0" w:color="auto"/>
      </w:divBdr>
      <w:divsChild>
        <w:div w:id="1068116266">
          <w:marLeft w:val="0"/>
          <w:marRight w:val="0"/>
          <w:marTop w:val="0"/>
          <w:marBottom w:val="0"/>
          <w:divBdr>
            <w:top w:val="none" w:sz="0" w:space="0" w:color="auto"/>
            <w:left w:val="none" w:sz="0" w:space="0" w:color="auto"/>
            <w:bottom w:val="none" w:sz="0" w:space="0" w:color="auto"/>
            <w:right w:val="none" w:sz="0" w:space="0" w:color="auto"/>
          </w:divBdr>
        </w:div>
        <w:div w:id="956564692">
          <w:marLeft w:val="0"/>
          <w:marRight w:val="0"/>
          <w:marTop w:val="0"/>
          <w:marBottom w:val="0"/>
          <w:divBdr>
            <w:top w:val="none" w:sz="0" w:space="0" w:color="auto"/>
            <w:left w:val="none" w:sz="0" w:space="0" w:color="auto"/>
            <w:bottom w:val="none" w:sz="0" w:space="0" w:color="auto"/>
            <w:right w:val="none" w:sz="0" w:space="0" w:color="auto"/>
          </w:divBdr>
          <w:divsChild>
            <w:div w:id="790981965">
              <w:marLeft w:val="0"/>
              <w:marRight w:val="0"/>
              <w:marTop w:val="0"/>
              <w:marBottom w:val="0"/>
              <w:divBdr>
                <w:top w:val="none" w:sz="0" w:space="0" w:color="auto"/>
                <w:left w:val="none" w:sz="0" w:space="0" w:color="auto"/>
                <w:bottom w:val="none" w:sz="0" w:space="0" w:color="auto"/>
                <w:right w:val="none" w:sz="0" w:space="0" w:color="auto"/>
              </w:divBdr>
              <w:divsChild>
                <w:div w:id="1215197820">
                  <w:marLeft w:val="0"/>
                  <w:marRight w:val="0"/>
                  <w:marTop w:val="0"/>
                  <w:marBottom w:val="0"/>
                  <w:divBdr>
                    <w:top w:val="none" w:sz="0" w:space="0" w:color="auto"/>
                    <w:left w:val="none" w:sz="0" w:space="0" w:color="auto"/>
                    <w:bottom w:val="none" w:sz="0" w:space="0" w:color="auto"/>
                    <w:right w:val="none" w:sz="0" w:space="0" w:color="auto"/>
                  </w:divBdr>
                  <w:divsChild>
                    <w:div w:id="132138538">
                      <w:marLeft w:val="0"/>
                      <w:marRight w:val="0"/>
                      <w:marTop w:val="0"/>
                      <w:marBottom w:val="0"/>
                      <w:divBdr>
                        <w:top w:val="none" w:sz="0" w:space="0" w:color="auto"/>
                        <w:left w:val="none" w:sz="0" w:space="0" w:color="auto"/>
                        <w:bottom w:val="none" w:sz="0" w:space="0" w:color="auto"/>
                        <w:right w:val="none" w:sz="0" w:space="0" w:color="auto"/>
                      </w:divBdr>
                      <w:divsChild>
                        <w:div w:id="117645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4938621">
          <w:marLeft w:val="0"/>
          <w:marRight w:val="0"/>
          <w:marTop w:val="0"/>
          <w:marBottom w:val="0"/>
          <w:divBdr>
            <w:top w:val="none" w:sz="0" w:space="0" w:color="auto"/>
            <w:left w:val="none" w:sz="0" w:space="0" w:color="auto"/>
            <w:bottom w:val="none" w:sz="0" w:space="0" w:color="auto"/>
            <w:right w:val="none" w:sz="0" w:space="0" w:color="auto"/>
          </w:divBdr>
          <w:divsChild>
            <w:div w:id="496655776">
              <w:marLeft w:val="0"/>
              <w:marRight w:val="0"/>
              <w:marTop w:val="0"/>
              <w:marBottom w:val="0"/>
              <w:divBdr>
                <w:top w:val="none" w:sz="0" w:space="0" w:color="auto"/>
                <w:left w:val="none" w:sz="0" w:space="0" w:color="auto"/>
                <w:bottom w:val="none" w:sz="0" w:space="0" w:color="auto"/>
                <w:right w:val="none" w:sz="0" w:space="0" w:color="auto"/>
              </w:divBdr>
              <w:divsChild>
                <w:div w:id="1036468556">
                  <w:marLeft w:val="0"/>
                  <w:marRight w:val="0"/>
                  <w:marTop w:val="0"/>
                  <w:marBottom w:val="0"/>
                  <w:divBdr>
                    <w:top w:val="none" w:sz="0" w:space="0" w:color="auto"/>
                    <w:left w:val="none" w:sz="0" w:space="0" w:color="auto"/>
                    <w:bottom w:val="none" w:sz="0" w:space="0" w:color="auto"/>
                    <w:right w:val="none" w:sz="0" w:space="0" w:color="auto"/>
                  </w:divBdr>
                  <w:divsChild>
                    <w:div w:id="220410278">
                      <w:marLeft w:val="0"/>
                      <w:marRight w:val="0"/>
                      <w:marTop w:val="0"/>
                      <w:marBottom w:val="0"/>
                      <w:divBdr>
                        <w:top w:val="none" w:sz="0" w:space="0" w:color="auto"/>
                        <w:left w:val="none" w:sz="0" w:space="0" w:color="auto"/>
                        <w:bottom w:val="none" w:sz="0" w:space="0" w:color="auto"/>
                        <w:right w:val="none" w:sz="0" w:space="0" w:color="auto"/>
                      </w:divBdr>
                      <w:divsChild>
                        <w:div w:id="701128421">
                          <w:marLeft w:val="0"/>
                          <w:marRight w:val="0"/>
                          <w:marTop w:val="0"/>
                          <w:marBottom w:val="0"/>
                          <w:divBdr>
                            <w:top w:val="none" w:sz="0" w:space="0" w:color="auto"/>
                            <w:left w:val="none" w:sz="0" w:space="0" w:color="auto"/>
                            <w:bottom w:val="none" w:sz="0" w:space="0" w:color="auto"/>
                            <w:right w:val="none" w:sz="0" w:space="0" w:color="auto"/>
                          </w:divBdr>
                          <w:divsChild>
                            <w:div w:id="107866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1444555">
      <w:bodyDiv w:val="1"/>
      <w:marLeft w:val="0"/>
      <w:marRight w:val="0"/>
      <w:marTop w:val="0"/>
      <w:marBottom w:val="0"/>
      <w:divBdr>
        <w:top w:val="none" w:sz="0" w:space="0" w:color="auto"/>
        <w:left w:val="none" w:sz="0" w:space="0" w:color="auto"/>
        <w:bottom w:val="none" w:sz="0" w:space="0" w:color="auto"/>
        <w:right w:val="none" w:sz="0" w:space="0" w:color="auto"/>
      </w:divBdr>
    </w:div>
    <w:div w:id="1765295500">
      <w:bodyDiv w:val="1"/>
      <w:marLeft w:val="0"/>
      <w:marRight w:val="0"/>
      <w:marTop w:val="0"/>
      <w:marBottom w:val="0"/>
      <w:divBdr>
        <w:top w:val="none" w:sz="0" w:space="0" w:color="auto"/>
        <w:left w:val="none" w:sz="0" w:space="0" w:color="auto"/>
        <w:bottom w:val="none" w:sz="0" w:space="0" w:color="auto"/>
        <w:right w:val="none" w:sz="0" w:space="0" w:color="auto"/>
      </w:divBdr>
    </w:div>
    <w:div w:id="1786121086">
      <w:bodyDiv w:val="1"/>
      <w:marLeft w:val="0"/>
      <w:marRight w:val="0"/>
      <w:marTop w:val="0"/>
      <w:marBottom w:val="0"/>
      <w:divBdr>
        <w:top w:val="none" w:sz="0" w:space="0" w:color="auto"/>
        <w:left w:val="none" w:sz="0" w:space="0" w:color="auto"/>
        <w:bottom w:val="none" w:sz="0" w:space="0" w:color="auto"/>
        <w:right w:val="none" w:sz="0" w:space="0" w:color="auto"/>
      </w:divBdr>
    </w:div>
    <w:div w:id="1823497295">
      <w:bodyDiv w:val="1"/>
      <w:marLeft w:val="0"/>
      <w:marRight w:val="0"/>
      <w:marTop w:val="0"/>
      <w:marBottom w:val="0"/>
      <w:divBdr>
        <w:top w:val="none" w:sz="0" w:space="0" w:color="auto"/>
        <w:left w:val="none" w:sz="0" w:space="0" w:color="auto"/>
        <w:bottom w:val="none" w:sz="0" w:space="0" w:color="auto"/>
        <w:right w:val="none" w:sz="0" w:space="0" w:color="auto"/>
      </w:divBdr>
    </w:div>
    <w:div w:id="2092657725">
      <w:bodyDiv w:val="1"/>
      <w:marLeft w:val="0"/>
      <w:marRight w:val="0"/>
      <w:marTop w:val="0"/>
      <w:marBottom w:val="0"/>
      <w:divBdr>
        <w:top w:val="none" w:sz="0" w:space="0" w:color="auto"/>
        <w:left w:val="none" w:sz="0" w:space="0" w:color="auto"/>
        <w:bottom w:val="none" w:sz="0" w:space="0" w:color="auto"/>
        <w:right w:val="none" w:sz="0" w:space="0" w:color="auto"/>
      </w:divBdr>
      <w:divsChild>
        <w:div w:id="612371460">
          <w:marLeft w:val="0"/>
          <w:marRight w:val="0"/>
          <w:marTop w:val="0"/>
          <w:marBottom w:val="0"/>
          <w:divBdr>
            <w:top w:val="none" w:sz="0" w:space="0" w:color="auto"/>
            <w:left w:val="none" w:sz="0" w:space="0" w:color="auto"/>
            <w:bottom w:val="none" w:sz="0" w:space="0" w:color="auto"/>
            <w:right w:val="none" w:sz="0" w:space="0" w:color="auto"/>
          </w:divBdr>
          <w:divsChild>
            <w:div w:id="99424050">
              <w:marLeft w:val="0"/>
              <w:marRight w:val="0"/>
              <w:marTop w:val="0"/>
              <w:marBottom w:val="0"/>
              <w:divBdr>
                <w:top w:val="none" w:sz="0" w:space="0" w:color="auto"/>
                <w:left w:val="none" w:sz="0" w:space="0" w:color="auto"/>
                <w:bottom w:val="none" w:sz="0" w:space="0" w:color="auto"/>
                <w:right w:val="none" w:sz="0" w:space="0" w:color="auto"/>
              </w:divBdr>
            </w:div>
            <w:div w:id="2030443399">
              <w:marLeft w:val="0"/>
              <w:marRight w:val="0"/>
              <w:marTop w:val="0"/>
              <w:marBottom w:val="0"/>
              <w:divBdr>
                <w:top w:val="none" w:sz="0" w:space="0" w:color="auto"/>
                <w:left w:val="none" w:sz="0" w:space="0" w:color="auto"/>
                <w:bottom w:val="none" w:sz="0" w:space="0" w:color="auto"/>
                <w:right w:val="none" w:sz="0" w:space="0" w:color="auto"/>
              </w:divBdr>
            </w:div>
          </w:divsChild>
        </w:div>
        <w:div w:id="2059011277">
          <w:marLeft w:val="0"/>
          <w:marRight w:val="0"/>
          <w:marTop w:val="0"/>
          <w:marBottom w:val="0"/>
          <w:divBdr>
            <w:top w:val="none" w:sz="0" w:space="0" w:color="auto"/>
            <w:left w:val="none" w:sz="0" w:space="0" w:color="auto"/>
            <w:bottom w:val="none" w:sz="0" w:space="0" w:color="auto"/>
            <w:right w:val="none" w:sz="0" w:space="0" w:color="auto"/>
          </w:divBdr>
          <w:divsChild>
            <w:div w:id="2021270974">
              <w:marLeft w:val="0"/>
              <w:marRight w:val="0"/>
              <w:marTop w:val="0"/>
              <w:marBottom w:val="0"/>
              <w:divBdr>
                <w:top w:val="none" w:sz="0" w:space="0" w:color="auto"/>
                <w:left w:val="none" w:sz="0" w:space="0" w:color="auto"/>
                <w:bottom w:val="none" w:sz="0" w:space="0" w:color="auto"/>
                <w:right w:val="none" w:sz="0" w:space="0" w:color="auto"/>
              </w:divBdr>
            </w:div>
            <w:div w:id="1945380836">
              <w:marLeft w:val="0"/>
              <w:marRight w:val="0"/>
              <w:marTop w:val="0"/>
              <w:marBottom w:val="0"/>
              <w:divBdr>
                <w:top w:val="none" w:sz="0" w:space="0" w:color="auto"/>
                <w:left w:val="none" w:sz="0" w:space="0" w:color="auto"/>
                <w:bottom w:val="none" w:sz="0" w:space="0" w:color="auto"/>
                <w:right w:val="none" w:sz="0" w:space="0" w:color="auto"/>
              </w:divBdr>
            </w:div>
          </w:divsChild>
        </w:div>
        <w:div w:id="618220322">
          <w:marLeft w:val="0"/>
          <w:marRight w:val="0"/>
          <w:marTop w:val="0"/>
          <w:marBottom w:val="0"/>
          <w:divBdr>
            <w:top w:val="none" w:sz="0" w:space="0" w:color="auto"/>
            <w:left w:val="none" w:sz="0" w:space="0" w:color="auto"/>
            <w:bottom w:val="none" w:sz="0" w:space="0" w:color="auto"/>
            <w:right w:val="none" w:sz="0" w:space="0" w:color="auto"/>
          </w:divBdr>
          <w:divsChild>
            <w:div w:id="943197581">
              <w:marLeft w:val="0"/>
              <w:marRight w:val="0"/>
              <w:marTop w:val="0"/>
              <w:marBottom w:val="0"/>
              <w:divBdr>
                <w:top w:val="none" w:sz="0" w:space="0" w:color="auto"/>
                <w:left w:val="none" w:sz="0" w:space="0" w:color="auto"/>
                <w:bottom w:val="none" w:sz="0" w:space="0" w:color="auto"/>
                <w:right w:val="none" w:sz="0" w:space="0" w:color="auto"/>
              </w:divBdr>
            </w:div>
            <w:div w:id="140502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1.jpeg"/><Relationship Id="rId26" Type="http://schemas.openxmlformats.org/officeDocument/2006/relationships/image" Target="media/image8.tiff"/><Relationship Id="rId3" Type="http://schemas.openxmlformats.org/officeDocument/2006/relationships/numbering" Target="numbering.xml"/><Relationship Id="rId21" Type="http://schemas.openxmlformats.org/officeDocument/2006/relationships/image" Target="media/image4.jpeg"/><Relationship Id="rId34"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oter" Target="footer5.xml"/><Relationship Id="rId33" Type="http://schemas.openxmlformats.org/officeDocument/2006/relationships/footer" Target="footer7.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3.png"/><Relationship Id="rId29" Type="http://schemas.openxmlformats.org/officeDocument/2006/relationships/image" Target="media/image10.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image" Target="media/image13.tiff"/><Relationship Id="rId5" Type="http://schemas.openxmlformats.org/officeDocument/2006/relationships/settings" Target="settings.xml"/><Relationship Id="rId15" Type="http://schemas.openxmlformats.org/officeDocument/2006/relationships/hyperlink" Target="mailto:f.amiri153@gmail.com" TargetMode="External"/><Relationship Id="rId23" Type="http://schemas.openxmlformats.org/officeDocument/2006/relationships/image" Target="media/image6.jpeg"/><Relationship Id="rId28" Type="http://schemas.openxmlformats.org/officeDocument/2006/relationships/footer" Target="footer6.xm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2.jpeg"/><Relationship Id="rId31" Type="http://schemas.openxmlformats.org/officeDocument/2006/relationships/image" Target="media/image12.tif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image" Target="media/image9.tiff"/><Relationship Id="rId30" Type="http://schemas.openxmlformats.org/officeDocument/2006/relationships/image" Target="media/image11.tiff"/><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Civic">
      <a:fillStyleLst>
        <a:solidFill>
          <a:schemeClr val="phClr"/>
        </a:solidFill>
        <a:solidFill>
          <a:schemeClr val="phClr">
            <a:tint val="45000"/>
          </a:schemeClr>
        </a:solidFill>
        <a:solidFill>
          <a:schemeClr val="phClr">
            <a:tint val="95000"/>
          </a:schemeClr>
        </a:solidFill>
      </a:fillStyleLst>
      <a:lnStyleLst>
        <a:ln w="9525" cap="flat" cmpd="sng" algn="ctr">
          <a:solidFill>
            <a:schemeClr val="phClr"/>
          </a:solidFill>
          <a:prstDash val="solid"/>
        </a:ln>
        <a:ln w="11429" cap="flat" cmpd="sng" algn="ctr">
          <a:solidFill>
            <a:schemeClr val="phClr"/>
          </a:solidFill>
          <a:prstDash val="sysDash"/>
        </a:ln>
        <a:ln w="20000" cap="flat" cmpd="sng" algn="ctr">
          <a:solidFill>
            <a:schemeClr val="phClr"/>
          </a:solidFill>
          <a:prstDash val="solid"/>
        </a:ln>
      </a:lnStyleLst>
      <a:effectStyleLst>
        <a:effectStyle>
          <a:effectLst>
            <a:outerShdw blurRad="50800" dist="25400" dir="5400000" rotWithShape="0">
              <a:srgbClr val="000000">
                <a:alpha val="35000"/>
              </a:srgbClr>
            </a:outerShdw>
          </a:effectLst>
        </a:effectStyle>
        <a:effectStyle>
          <a:effectLst>
            <a:outerShdw blurRad="50800" dist="25400" dir="5400000" rotWithShape="0">
              <a:srgbClr val="000000">
                <a:alpha val="45000"/>
              </a:srgbClr>
            </a:outerShdw>
          </a:effectLst>
          <a:scene3d>
            <a:camera prst="orthographicFront" fov="0">
              <a:rot lat="0" lon="0" rev="0"/>
            </a:camera>
            <a:lightRig rig="threePt" dir="t">
              <a:rot lat="0" lon="0" rev="0"/>
            </a:lightRig>
          </a:scene3d>
          <a:sp3d contourW="9525" prstMaterial="matte">
            <a:bevelT w="0" h="0"/>
            <a:contourClr>
              <a:schemeClr val="phClr">
                <a:shade val="70000"/>
                <a:satMod val="105000"/>
              </a:schemeClr>
            </a:contourClr>
          </a:sp3d>
        </a:effectStyle>
        <a:effectStyle>
          <a:effectLst>
            <a:outerShdw blurRad="50800" dist="25400" dir="5400000" rotWithShape="0">
              <a:srgbClr val="000000">
                <a:alpha val="45000"/>
              </a:srgbClr>
            </a:outerShdw>
          </a:effectLst>
          <a:scene3d>
            <a:camera prst="orthographicFront" fov="0">
              <a:rot lat="0" lon="0" rev="0"/>
            </a:camera>
            <a:lightRig rig="soft" dir="b">
              <a:rot lat="0" lon="0" rev="0"/>
            </a:lightRig>
          </a:scene3d>
          <a:sp3d prstMaterial="dkEdge">
            <a:bevelT w="63500" h="63500" prst="cross"/>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outs:outSpaceData xmlns:outs="http://schemas.microsoft.com/office/2009/outspace/metadata">
  <outs:relatedDates>
    <outs:relatedDate>
      <outs:type>3</outs:type>
      <outs:displayName>Last Modified</outs:displayName>
      <outs:dateTime>2010-08-03T04:48:00Z</outs:dateTime>
      <outs:isPinned>true</outs:isPinned>
    </outs:relatedDate>
    <outs:relatedDate>
      <outs:type>2</outs:type>
      <outs:displayName>Created</outs:displayName>
      <outs:dateTime>2011-02-06T06:28:00Z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relatedPerson>
          <outs:displayName>MRT</outs:displayName>
          <outs:accountName/>
        </outs:relatedPerson>
      </outs:people>
      <outs:source>0</outs:source>
      <outs:isPinned>true</outs:isPinned>
    </outs:relatedPeopleItem>
    <outs:relatedPeopleItem>
      <outs:category>Last modified by</outs:category>
      <outs:people>
        <outs:relatedPerson>
          <outs:displayName>MoZarD</outs:displayName>
          <outs:accountName/>
        </outs:relatedPerson>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8DDC10-5E65-4C8E-9DFB-FB6D0C8FF826}">
  <ds:schemaRefs>
    <ds:schemaRef ds:uri="http://schemas.microsoft.com/office/2009/outspace/metadata"/>
  </ds:schemaRefs>
</ds:datastoreItem>
</file>

<file path=customXml/itemProps2.xml><?xml version="1.0" encoding="utf-8"?>
<ds:datastoreItem xmlns:ds="http://schemas.openxmlformats.org/officeDocument/2006/customXml" ds:itemID="{6AD5956E-8ED9-4943-AD8C-E013A2EB42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2190</Words>
  <Characters>12487</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14648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MRT</dc:creator>
  <cp:keywords/>
  <dc:description/>
  <cp:lastModifiedBy>Venko</cp:lastModifiedBy>
  <cp:revision>2</cp:revision>
  <cp:lastPrinted>2018-07-04T13:37:00Z</cp:lastPrinted>
  <dcterms:created xsi:type="dcterms:W3CDTF">2018-07-30T11:11:00Z</dcterms:created>
  <dcterms:modified xsi:type="dcterms:W3CDTF">2018-07-30T11:11:00Z</dcterms:modified>
</cp:coreProperties>
</file>